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Fuel    </w:t>
      </w:r>
      <w:r>
        <w:t xml:space="preserve">   Pressure    </w:t>
      </w:r>
      <w:r>
        <w:t xml:space="preserve">   Firetruck    </w:t>
      </w:r>
      <w:r>
        <w:t xml:space="preserve">   Alarm    </w:t>
      </w:r>
      <w:r>
        <w:t xml:space="preserve">   Smoke    </w:t>
      </w:r>
      <w:r>
        <w:t xml:space="preserve">   Hose    </w:t>
      </w:r>
      <w:r>
        <w:t xml:space="preserve">   Foam    </w:t>
      </w:r>
      <w:r>
        <w:t xml:space="preserve">   Blanket    </w:t>
      </w:r>
      <w:r>
        <w:t xml:space="preserve">   Water    </w:t>
      </w:r>
      <w:r>
        <w:t xml:space="preserve">   Powder    </w:t>
      </w:r>
      <w:r>
        <w:t xml:space="preserve">   Extinguisher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2021-10-11T07:07:04Z</dcterms:created>
  <dcterms:modified xsi:type="dcterms:W3CDTF">2021-10-11T07:07:04Z</dcterms:modified>
</cp:coreProperties>
</file>