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Firefighter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machine    </w:t>
      </w:r>
      <w:r>
        <w:t xml:space="preserve">   forest    </w:t>
      </w:r>
      <w:r>
        <w:t xml:space="preserve">   sprayer    </w:t>
      </w:r>
      <w:r>
        <w:t xml:space="preserve">   motorcycle    </w:t>
      </w:r>
      <w:r>
        <w:t xml:space="preserve">   hose    </w:t>
      </w:r>
      <w:r>
        <w:t xml:space="preserve">   dangerous    </w:t>
      </w:r>
      <w:r>
        <w:t xml:space="preserve">   firefighter    </w:t>
      </w:r>
      <w:r>
        <w:t xml:space="preserve">   robot    </w:t>
      </w:r>
      <w:r>
        <w:t xml:space="preserve">   explode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Firefighter Vocabulary</dc:title>
  <dcterms:created xsi:type="dcterms:W3CDTF">2021-10-11T07:07:49Z</dcterms:created>
  <dcterms:modified xsi:type="dcterms:W3CDTF">2021-10-11T07:07:49Z</dcterms:modified>
</cp:coreProperties>
</file>