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hoses    </w:t>
      </w:r>
      <w:r>
        <w:t xml:space="preserve">   ladders    </w:t>
      </w:r>
      <w:r>
        <w:t xml:space="preserve">   extinguisher    </w:t>
      </w:r>
      <w:r>
        <w:t xml:space="preserve">   hazardous materials    </w:t>
      </w:r>
      <w:r>
        <w:t xml:space="preserve">   prevention    </w:t>
      </w:r>
      <w:r>
        <w:t xml:space="preserve">   wrecks    </w:t>
      </w:r>
      <w:r>
        <w:t xml:space="preserve">   emergency    </w:t>
      </w:r>
      <w:r>
        <w:t xml:space="preserve">   ambulance    </w:t>
      </w:r>
      <w:r>
        <w:t xml:space="preserve">   rescue    </w:t>
      </w:r>
      <w:r>
        <w:t xml:space="preserve">   fire truck    </w:t>
      </w:r>
      <w:r>
        <w:t xml:space="preserve">   firefighter    </w:t>
      </w:r>
      <w:r>
        <w:t xml:space="preserve">   firemen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Firefighting</dc:title>
  <dcterms:created xsi:type="dcterms:W3CDTF">2021-10-11T07:07:08Z</dcterms:created>
  <dcterms:modified xsi:type="dcterms:W3CDTF">2021-10-11T07:07:08Z</dcterms:modified>
</cp:coreProperties>
</file>