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cerebral palsy    </w:t>
      </w:r>
      <w:r>
        <w:t xml:space="preserve">   cephalohematoma    </w:t>
      </w:r>
      <w:r>
        <w:t xml:space="preserve">   cardiologist    </w:t>
      </w:r>
      <w:r>
        <w:t xml:space="preserve">   carcinoma    </w:t>
      </w:r>
      <w:r>
        <w:t xml:space="preserve">   buccal mucous    </w:t>
      </w:r>
      <w:r>
        <w:t xml:space="preserve">   bradycarida    </w:t>
      </w:r>
      <w:r>
        <w:t xml:space="preserve">   brachial artery    </w:t>
      </w:r>
      <w:r>
        <w:t xml:space="preserve">   bicuspid valve    </w:t>
      </w:r>
      <w:r>
        <w:t xml:space="preserve">   autoimmune disease    </w:t>
      </w:r>
      <w:r>
        <w:t xml:space="preserve">   auricular hematoma    </w:t>
      </w:r>
      <w:r>
        <w:t xml:space="preserve">   auditory    </w:t>
      </w:r>
      <w:r>
        <w:t xml:space="preserve">   articulation    </w:t>
      </w:r>
      <w:r>
        <w:t xml:space="preserve">   arthroscopy    </w:t>
      </w:r>
      <w:r>
        <w:t xml:space="preserve">   arteriosclerosis    </w:t>
      </w:r>
      <w:r>
        <w:t xml:space="preserve">   antibiotic    </w:t>
      </w:r>
      <w:r>
        <w:t xml:space="preserve">   anterior    </w:t>
      </w:r>
      <w:r>
        <w:t xml:space="preserve">   antemortem    </w:t>
      </w:r>
      <w:r>
        <w:t xml:space="preserve">   aerobic    </w:t>
      </w:r>
      <w:r>
        <w:t xml:space="preserve">   acoustic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20</dc:title>
  <dcterms:created xsi:type="dcterms:W3CDTF">2021-10-11T07:07:34Z</dcterms:created>
  <dcterms:modified xsi:type="dcterms:W3CDTF">2021-10-11T07:07:34Z</dcterms:modified>
</cp:coreProperties>
</file>