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Project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powers that both the National Government and the States possess and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of the court to determine the constitutionality of a government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 approval, final consent to the effectiveness of a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legal process by which a fugitive from justice is one State is returned to that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of putting a case before the Supreme Court; used when a lower court is not clear about the procedure or rule of law that should apply in a case and asks the Supreme court to certify the answer to a specific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congressional act directing the people of a United States territory to frame a proposed State constitution as a step towards admission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 of fundamental laws setting out the principles, structures, and processes of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supported ratification of the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case in which a defendant is tried for committing a crime as defined by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Powers the Constitution is presumed to have delegated to the National Government because it is the government of a sovereign state within the world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type of federal grants-in-aid for some particular but broadly defined area of public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authority of a court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ten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in, or addition to, a constitution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agreement between two or more sovereign states</w:t>
            </w:r>
          </w:p>
        </w:tc>
      </w:tr>
    </w:tbl>
    <w:p>
      <w:pPr>
        <w:pStyle w:val="WordBankMedium"/>
      </w:pPr>
      <w:r>
        <w:t xml:space="preserve">   Federalists    </w:t>
      </w:r>
      <w:r>
        <w:t xml:space="preserve">   Bill of Rights    </w:t>
      </w:r>
      <w:r>
        <w:t xml:space="preserve">   Judicial Review    </w:t>
      </w:r>
      <w:r>
        <w:t xml:space="preserve">   Amendment    </w:t>
      </w:r>
      <w:r>
        <w:t xml:space="preserve">   Treaty    </w:t>
      </w:r>
      <w:r>
        <w:t xml:space="preserve">   Inherent Powers    </w:t>
      </w:r>
      <w:r>
        <w:t xml:space="preserve">   Block Grant    </w:t>
      </w:r>
      <w:r>
        <w:t xml:space="preserve">   Extradition    </w:t>
      </w:r>
      <w:r>
        <w:t xml:space="preserve">   Enabling Act    </w:t>
      </w:r>
      <w:r>
        <w:t xml:space="preserve">   Concurrent Powers    </w:t>
      </w:r>
      <w:r>
        <w:t xml:space="preserve">   Constitution    </w:t>
      </w:r>
      <w:r>
        <w:t xml:space="preserve">   Ratification    </w:t>
      </w:r>
      <w:r>
        <w:t xml:space="preserve">   Jurisdiction    </w:t>
      </w:r>
      <w:r>
        <w:t xml:space="preserve">   Certificate    </w:t>
      </w:r>
      <w:r>
        <w:t xml:space="preserve">   Criminal 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Project Crossword Puzzle</dc:title>
  <dcterms:created xsi:type="dcterms:W3CDTF">2021-10-11T07:09:01Z</dcterms:created>
  <dcterms:modified xsi:type="dcterms:W3CDTF">2021-10-11T07:09:01Z</dcterms:modified>
</cp:coreProperties>
</file>