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mainly on the triceps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targeted towards the glutes and quads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for upper body and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strengthens 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exercise for abs that involve pedaling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aerobic cardio exercise which involves jumping in a position with legs spread and arms spread apart, eventually coming together in a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Cardio workout that involves jumping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stretches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develops core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cardio-intensive workout that involves running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Cardio workout that involves jumping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works core muscles and hip flexors, often used in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Builds larger deltoids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hip flexors and 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that improves overall strength and strengthens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stretches quads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Exercise that strengthens lower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strengthens glutes and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 for front deltoids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stretches your legs, mostly the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stretches quads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stretches deltoids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that strengthens arms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Exercise that involves moving up and down with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strengthens core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relaxes arm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strengthens entire lower body and increases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abdominal and core exercise</w:t>
            </w:r>
          </w:p>
        </w:tc>
      </w:tr>
    </w:tbl>
    <w:p>
      <w:pPr>
        <w:pStyle w:val="WordBankLarge"/>
      </w:pPr>
      <w:r>
        <w:t xml:space="preserve">   Push ups    </w:t>
      </w:r>
      <w:r>
        <w:t xml:space="preserve">   Tricep dips    </w:t>
      </w:r>
      <w:r>
        <w:t xml:space="preserve">   lateral shoulder raises    </w:t>
      </w:r>
      <w:r>
        <w:t xml:space="preserve">   front shoulder raises    </w:t>
      </w:r>
      <w:r>
        <w:t xml:space="preserve">   push up hold    </w:t>
      </w:r>
      <w:r>
        <w:t xml:space="preserve">   front arm hold    </w:t>
      </w:r>
      <w:r>
        <w:t xml:space="preserve">   squats    </w:t>
      </w:r>
      <w:r>
        <w:t xml:space="preserve">   alternating lunges    </w:t>
      </w:r>
      <w:r>
        <w:t xml:space="preserve">   side hops    </w:t>
      </w:r>
      <w:r>
        <w:t xml:space="preserve">   forward and backward side hops    </w:t>
      </w:r>
      <w:r>
        <w:t xml:space="preserve">   high knees    </w:t>
      </w:r>
      <w:r>
        <w:t xml:space="preserve">   butt kicks    </w:t>
      </w:r>
      <w:r>
        <w:t xml:space="preserve">   jumping jacks    </w:t>
      </w:r>
      <w:r>
        <w:t xml:space="preserve">   squat to jump    </w:t>
      </w:r>
      <w:r>
        <w:t xml:space="preserve">   walking lunges    </w:t>
      </w:r>
      <w:r>
        <w:t xml:space="preserve">   crunches    </w:t>
      </w:r>
      <w:r>
        <w:t xml:space="preserve">   plank    </w:t>
      </w:r>
      <w:r>
        <w:t xml:space="preserve">   side plank    </w:t>
      </w:r>
      <w:r>
        <w:t xml:space="preserve">   bicycles    </w:t>
      </w:r>
      <w:r>
        <w:t xml:space="preserve">   seated twists    </w:t>
      </w:r>
      <w:r>
        <w:t xml:space="preserve">   flutter kicks    </w:t>
      </w:r>
      <w:r>
        <w:t xml:space="preserve">   scissor kicks    </w:t>
      </w:r>
      <w:r>
        <w:t xml:space="preserve">   arm stretch    </w:t>
      </w:r>
      <w:r>
        <w:t xml:space="preserve">   shoulder stretch    </w:t>
      </w:r>
      <w:r>
        <w:t xml:space="preserve">   touch toes stretch    </w:t>
      </w:r>
      <w:r>
        <w:t xml:space="preserve">   butterfly stretch    </w:t>
      </w:r>
      <w:r>
        <w:t xml:space="preserve">   hurdler stretch    </w:t>
      </w:r>
      <w:r>
        <w:t xml:space="preserve">   quad pull back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Crossword Puzzle</dc:title>
  <dcterms:created xsi:type="dcterms:W3CDTF">2021-10-12T20:24:50Z</dcterms:created>
  <dcterms:modified xsi:type="dcterms:W3CDTF">2021-10-12T20:24:50Z</dcterms:modified>
</cp:coreProperties>
</file>