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Flicka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Malnutrition    </w:t>
      </w:r>
      <w:r>
        <w:t xml:space="preserve">   Malignant    </w:t>
      </w:r>
      <w:r>
        <w:t xml:space="preserve">   Prophylactic    </w:t>
      </w:r>
      <w:r>
        <w:t xml:space="preserve">   Malign    </w:t>
      </w:r>
      <w:r>
        <w:t xml:space="preserve">   Constrain    </w:t>
      </w:r>
      <w:r>
        <w:t xml:space="preserve">   Dainty    </w:t>
      </w:r>
      <w:r>
        <w:t xml:space="preserve">   Greed    </w:t>
      </w:r>
      <w:r>
        <w:t xml:space="preserve">   Arraign    </w:t>
      </w:r>
      <w:r>
        <w:t xml:space="preserve">   Sheepishly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Flicka</dc:title>
  <dcterms:created xsi:type="dcterms:W3CDTF">2021-10-11T07:10:51Z</dcterms:created>
  <dcterms:modified xsi:type="dcterms:W3CDTF">2021-10-11T07:10:51Z</dcterms:modified>
</cp:coreProperties>
</file>