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corsage pins    </w:t>
      </w:r>
      <w:r>
        <w:t xml:space="preserve">   wire    </w:t>
      </w:r>
      <w:r>
        <w:t xml:space="preserve">   hot glue    </w:t>
      </w:r>
      <w:r>
        <w:t xml:space="preserve">   pan glue    </w:t>
      </w:r>
      <w:r>
        <w:t xml:space="preserve">   pruning shears    </w:t>
      </w:r>
      <w:r>
        <w:t xml:space="preserve">   wire cutter    </w:t>
      </w:r>
      <w:r>
        <w:t xml:space="preserve">   curved blade knife    </w:t>
      </w:r>
      <w:r>
        <w:t xml:space="preserve">   straight blade knife    </w:t>
      </w:r>
      <w:r>
        <w:t xml:space="preserve">   ribbon shears    </w:t>
      </w:r>
      <w:r>
        <w:t xml:space="preserve">   utility shears    </w:t>
      </w:r>
      <w:r>
        <w:t xml:space="preserve">   bunch cutter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safety</dc:title>
  <dcterms:created xsi:type="dcterms:W3CDTF">2021-10-11T07:11:45Z</dcterms:created>
  <dcterms:modified xsi:type="dcterms:W3CDTF">2021-10-11T07:11:45Z</dcterms:modified>
</cp:coreProperties>
</file>