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Florence Beatrice Smith Price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Symphony Orchestra premiered her Symphony in E Minor in 1933.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in college, Price majored in organ and 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career did Florence Price want to have but was not accepted to the school because she was Black?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did Florence Price win in a composition contest in 1932 for her Symphony in E Minor?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became the head of the Music Department at _____ Atlanta University.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commercials did she compose music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Florence Price composed many pieces of music. Some were arrangements of African-American songs called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Price had the highest grades in her high school senior class making her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career she had where she wrote music for others to perform?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family left Little Rock, Arkansas for Chicago, Illinois because of _____ _____ conditions.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Florence Price when she had her first piano recital?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place did Price win in a composition contest in 1932 for her Piano Sonata?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DOCTOR    </w:t>
      </w:r>
      <w:r>
        <w:t xml:space="preserve">   COMPOSER    </w:t>
      </w:r>
      <w:r>
        <w:t xml:space="preserve">   VALEDICTORIAN    </w:t>
      </w:r>
      <w:r>
        <w:t xml:space="preserve">   PIANO    </w:t>
      </w:r>
      <w:r>
        <w:t xml:space="preserve">   JIM CROW    </w:t>
      </w:r>
      <w:r>
        <w:t xml:space="preserve">   CHICAGO    </w:t>
      </w:r>
      <w:r>
        <w:t xml:space="preserve">   FIRST    </w:t>
      </w:r>
      <w:r>
        <w:t xml:space="preserve">   THIRD    </w:t>
      </w:r>
      <w:r>
        <w:t xml:space="preserve">   CLARK    </w:t>
      </w:r>
      <w:r>
        <w:t xml:space="preserve">   SPIRITUALS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Beatrice Smith Price </dc:title>
  <dcterms:created xsi:type="dcterms:W3CDTF">2021-10-11T07:13:14Z</dcterms:created>
  <dcterms:modified xsi:type="dcterms:W3CDTF">2021-10-11T07:13:14Z</dcterms:modified>
</cp:coreProperties>
</file>