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Florence Nightingale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social reformer    </w:t>
      </w:r>
      <w:r>
        <w:t xml:space="preserve">   british    </w:t>
      </w:r>
      <w:r>
        <w:t xml:space="preserve">   founder    </w:t>
      </w:r>
      <w:r>
        <w:t xml:space="preserve">   philosopher    </w:t>
      </w:r>
      <w:r>
        <w:t xml:space="preserve">   may    </w:t>
      </w:r>
      <w:r>
        <w:t xml:space="preserve">   august    </w:t>
      </w:r>
      <w:r>
        <w:t xml:space="preserve">   london    </w:t>
      </w:r>
      <w:r>
        <w:t xml:space="preserve">   italy    </w:t>
      </w:r>
      <w:r>
        <w:t xml:space="preserve">   turkey    </w:t>
      </w:r>
      <w:r>
        <w:t xml:space="preserve">   lady with the lamp    </w:t>
      </w:r>
      <w:r>
        <w:t xml:space="preserve">   hospital    </w:t>
      </w:r>
      <w:r>
        <w:t xml:space="preserve">   order of merit    </w:t>
      </w:r>
      <w:r>
        <w:t xml:space="preserve">   nurse    </w:t>
      </w:r>
      <w:r>
        <w:t xml:space="preserve">   crimean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Florence Nightingale</dc:title>
  <dcterms:created xsi:type="dcterms:W3CDTF">2021-10-11T07:12:46Z</dcterms:created>
  <dcterms:modified xsi:type="dcterms:W3CDTF">2021-10-11T07:12:46Z</dcterms:modified>
</cp:coreProperties>
</file>