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Algernon    </w:t>
      </w:r>
      <w:r>
        <w:t xml:space="preserve">   Charlie    </w:t>
      </w:r>
      <w:r>
        <w:t xml:space="preserve">   mood    </w:t>
      </w:r>
      <w:r>
        <w:t xml:space="preserve">   theme    </w:t>
      </w:r>
      <w:r>
        <w:t xml:space="preserve">   idiom    </w:t>
      </w:r>
      <w:r>
        <w:t xml:space="preserve">   foreshadowing    </w:t>
      </w:r>
      <w:r>
        <w:t xml:space="preserve">   subplot    </w:t>
      </w:r>
      <w:r>
        <w:t xml:space="preserve">   irony    </w:t>
      </w:r>
      <w:r>
        <w:t xml:space="preserve">   antagonist    </w:t>
      </w:r>
      <w:r>
        <w:t xml:space="preserve">   protagonist    </w:t>
      </w:r>
      <w:r>
        <w:t xml:space="preserve">   introspective    </w:t>
      </w:r>
      <w:r>
        <w:t xml:space="preserve">   hypothesis    </w:t>
      </w:r>
      <w:r>
        <w:t xml:space="preserve">   deterioration    </w:t>
      </w:r>
      <w:r>
        <w:t xml:space="preserve">   obscure    </w:t>
      </w:r>
      <w:r>
        <w:t xml:space="preserve">   verified    </w:t>
      </w:r>
      <w:r>
        <w:t xml:space="preserve">   regression    </w:t>
      </w:r>
      <w:r>
        <w:t xml:space="preserve">   invariably    </w:t>
      </w:r>
      <w:r>
        <w:t xml:space="preserve">   refute    </w:t>
      </w:r>
      <w:r>
        <w:t xml:space="preserve">   tangible    </w:t>
      </w:r>
      <w:r>
        <w:t xml:space="preserve">   misled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2021-10-11T07:13:44Z</dcterms:created>
  <dcterms:modified xsi:type="dcterms:W3CDTF">2021-10-11T07:13:44Z</dcterms:modified>
</cp:coreProperties>
</file>