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Unsoundness    </w:t>
      </w:r>
      <w:r>
        <w:t xml:space="preserve">   Collapse    </w:t>
      </w:r>
      <w:r>
        <w:t xml:space="preserve">   Disorder    </w:t>
      </w:r>
      <w:r>
        <w:t xml:space="preserve">   Syndrome    </w:t>
      </w:r>
      <w:r>
        <w:t xml:space="preserve">   Inflammation    </w:t>
      </w:r>
      <w:r>
        <w:t xml:space="preserve">   Sickness    </w:t>
      </w:r>
      <w:r>
        <w:t xml:space="preserve">   Illness    </w:t>
      </w:r>
      <w:r>
        <w:t xml:space="preserve">   Infection    </w:t>
      </w:r>
      <w:r>
        <w:t xml:space="preserve">   Fever    </w:t>
      </w:r>
      <w:r>
        <w:t xml:space="preserve">   Ache    </w:t>
      </w:r>
      <w:r>
        <w:t xml:space="preserve">   Virus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Word Search</dc:title>
  <dcterms:created xsi:type="dcterms:W3CDTF">2021-10-11T07:12:50Z</dcterms:created>
  <dcterms:modified xsi:type="dcterms:W3CDTF">2021-10-11T07:12:50Z</dcterms:modified>
</cp:coreProperties>
</file>