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 and Cold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Vaccine    </w:t>
      </w:r>
      <w:r>
        <w:t xml:space="preserve">   Sleep    </w:t>
      </w:r>
      <w:r>
        <w:t xml:space="preserve">   Healthy    </w:t>
      </w:r>
      <w:r>
        <w:t xml:space="preserve">   Doctor    </w:t>
      </w:r>
      <w:r>
        <w:t xml:space="preserve">   Soap    </w:t>
      </w:r>
      <w:r>
        <w:t xml:space="preserve">   Immune    </w:t>
      </w:r>
      <w:r>
        <w:t xml:space="preserve">   Handwashing    </w:t>
      </w:r>
      <w:r>
        <w:t xml:space="preserve">   Coughing    </w:t>
      </w:r>
      <w:r>
        <w:t xml:space="preserve">   Water    </w:t>
      </w:r>
      <w:r>
        <w:t xml:space="preserve">   Sneezing    </w:t>
      </w:r>
      <w:r>
        <w:t xml:space="preserve">   Hydrated    </w:t>
      </w:r>
      <w:r>
        <w:t xml:space="preserve">   Flu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and Cold Prevention </dc:title>
  <dcterms:created xsi:type="dcterms:W3CDTF">2021-10-11T07:12:57Z</dcterms:created>
  <dcterms:modified xsi:type="dcterms:W3CDTF">2021-10-11T07:12:57Z</dcterms:modified>
</cp:coreProperties>
</file>