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 Rules and Commands on an Air Rifle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cease-fire    </w:t>
      </w:r>
      <w:r>
        <w:t xml:space="preserve">   commands    </w:t>
      </w:r>
      <w:r>
        <w:t xml:space="preserve">   down    </w:t>
      </w:r>
      <w:r>
        <w:t xml:space="preserve">   firing    </w:t>
      </w:r>
      <w:r>
        <w:t xml:space="preserve">   group    </w:t>
      </w:r>
      <w:r>
        <w:t xml:space="preserve">   inspection    </w:t>
      </w:r>
      <w:r>
        <w:t xml:space="preserve">   lanes    </w:t>
      </w:r>
      <w:r>
        <w:t xml:space="preserve">   load    </w:t>
      </w:r>
      <w:r>
        <w:t xml:space="preserve">   marksmanship    </w:t>
      </w:r>
      <w:r>
        <w:t xml:space="preserve">   position    </w:t>
      </w:r>
      <w:r>
        <w:t xml:space="preserve">   prone    </w:t>
      </w:r>
      <w:r>
        <w:t xml:space="preserve">   relay    </w:t>
      </w:r>
      <w:r>
        <w:t xml:space="preserve">   Rifle    </w:t>
      </w:r>
      <w:r>
        <w:t xml:space="preserve">   Rso    </w:t>
      </w:r>
      <w:r>
        <w:t xml:space="preserve">   Rules    </w:t>
      </w:r>
      <w:r>
        <w:t xml:space="preserve">   safe    </w:t>
      </w:r>
      <w:r>
        <w:t xml:space="preserve">   targets    </w:t>
      </w:r>
      <w:r>
        <w:t xml:space="preserve">   unload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Rules and Commands on an Air Rifle Range</dc:title>
  <dcterms:created xsi:type="dcterms:W3CDTF">2021-10-11T07:13:38Z</dcterms:created>
  <dcterms:modified xsi:type="dcterms:W3CDTF">2021-10-11T07:13:38Z</dcterms:modified>
</cp:coreProperties>
</file>