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Following the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trophic level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prey    </w:t>
      </w:r>
      <w:r>
        <w:t xml:space="preserve">   predator    </w:t>
      </w:r>
      <w:r>
        <w:t xml:space="preserve">   omnivore    </w:t>
      </w:r>
      <w:r>
        <w:t xml:space="preserve">   mass    </w:t>
      </w:r>
      <w:r>
        <w:t xml:space="preserve">   herbivore    </w:t>
      </w:r>
      <w:r>
        <w:t xml:space="preserve">   food chain    </w:t>
      </w:r>
      <w:r>
        <w:t xml:space="preserve">   detritus    </w:t>
      </w:r>
      <w:r>
        <w:t xml:space="preserve">   detritivore    </w:t>
      </w:r>
      <w:r>
        <w:t xml:space="preserve">   decomposer    </w:t>
      </w:r>
      <w:r>
        <w:t xml:space="preserve">   carnivore    </w:t>
      </w:r>
      <w:r>
        <w:t xml:space="preserve">   biomagnification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the Energy</dc:title>
  <dcterms:created xsi:type="dcterms:W3CDTF">2021-10-11T07:14:53Z</dcterms:created>
  <dcterms:modified xsi:type="dcterms:W3CDTF">2021-10-11T07:14:53Z</dcterms:modified>
</cp:coreProperties>
</file>