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Beverage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beverage    </w:t>
      </w:r>
      <w:r>
        <w:t xml:space="preserve">   bills    </w:t>
      </w:r>
      <w:r>
        <w:t xml:space="preserve">   colddrink    </w:t>
      </w:r>
      <w:r>
        <w:t xml:space="preserve">   counterservice    </w:t>
      </w:r>
      <w:r>
        <w:t xml:space="preserve">   customers    </w:t>
      </w:r>
      <w:r>
        <w:t xml:space="preserve">   Customerservice    </w:t>
      </w:r>
      <w:r>
        <w:t xml:space="preserve">   Healthandsafety    </w:t>
      </w:r>
      <w:r>
        <w:t xml:space="preserve">   hospitality    </w:t>
      </w:r>
      <w:r>
        <w:t xml:space="preserve">   hotdrink    </w:t>
      </w:r>
      <w:r>
        <w:t xml:space="preserve">   menu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Beverage</dc:title>
  <dcterms:created xsi:type="dcterms:W3CDTF">2021-10-11T07:15:11Z</dcterms:created>
  <dcterms:modified xsi:type="dcterms:W3CDTF">2021-10-11T07:15:11Z</dcterms:modified>
</cp:coreProperties>
</file>