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other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other animals but is not eaten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organism each dependent on the next as a source of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or consumes dead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Consumes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Eats plants and meat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Eaten by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extinct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only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creates its own energy 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only meat</w:t>
            </w:r>
          </w:p>
        </w:tc>
      </w:tr>
    </w:tbl>
    <w:p>
      <w:pPr>
        <w:pStyle w:val="WordBankSmall"/>
      </w:pPr>
      <w:r>
        <w:t xml:space="preserve">   predator    </w:t>
      </w:r>
      <w:r>
        <w:t xml:space="preserve">   prey    </w:t>
      </w:r>
      <w:r>
        <w:t xml:space="preserve">   Foodchain    </w:t>
      </w:r>
      <w:r>
        <w:t xml:space="preserve">   endangered    </w:t>
      </w:r>
      <w:r>
        <w:t xml:space="preserve">   apexpredator     </w:t>
      </w:r>
      <w:r>
        <w:t xml:space="preserve">   decomposer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producer     </w:t>
      </w:r>
      <w:r>
        <w:t xml:space="preserve">   consumer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Crossword </dc:title>
  <dcterms:created xsi:type="dcterms:W3CDTF">2021-10-11T07:16:56Z</dcterms:created>
  <dcterms:modified xsi:type="dcterms:W3CDTF">2021-10-11T07:16:56Z</dcterms:modified>
</cp:coreProperties>
</file>