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carnivore    </w:t>
      </w:r>
      <w:r>
        <w:t xml:space="preserve">   chain    </w:t>
      </w:r>
      <w:r>
        <w:t xml:space="preserve">   consumer    </w:t>
      </w:r>
      <w:r>
        <w:t xml:space="preserve">   food    </w:t>
      </w:r>
      <w:r>
        <w:t xml:space="preserve">   herbivore    </w:t>
      </w:r>
      <w:r>
        <w:t xml:space="preserve">   meat    </w:t>
      </w:r>
      <w:r>
        <w:t xml:space="preserve">   omnivore    </w:t>
      </w:r>
      <w:r>
        <w:t xml:space="preserve">   plants    </w:t>
      </w:r>
      <w:r>
        <w:t xml:space="preserve">   predator    </w:t>
      </w:r>
      <w:r>
        <w:t xml:space="preserve">   prey    </w:t>
      </w:r>
      <w:r>
        <w:t xml:space="preserve">   producer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</dc:title>
  <dcterms:created xsi:type="dcterms:W3CDTF">2021-10-11T07:16:27Z</dcterms:created>
  <dcterms:modified xsi:type="dcterms:W3CDTF">2021-10-11T07:16:27Z</dcterms:modified>
</cp:coreProperties>
</file>