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Partnerships    </w:t>
      </w:r>
      <w:r>
        <w:t xml:space="preserve">   Sovereignty    </w:t>
      </w:r>
      <w:r>
        <w:t xml:space="preserve">   Stunting    </w:t>
      </w:r>
      <w:r>
        <w:t xml:space="preserve">   Coping strategies    </w:t>
      </w:r>
      <w:r>
        <w:t xml:space="preserve">   Gender    </w:t>
      </w:r>
      <w:r>
        <w:t xml:space="preserve">   Land use    </w:t>
      </w:r>
      <w:r>
        <w:t xml:space="preserve">   Population growth    </w:t>
      </w:r>
      <w:r>
        <w:t xml:space="preserve">   Waste    </w:t>
      </w:r>
      <w:r>
        <w:t xml:space="preserve">   Environment    </w:t>
      </w:r>
      <w:r>
        <w:t xml:space="preserve">   Relief    </w:t>
      </w:r>
      <w:r>
        <w:t xml:space="preserve">   Smallholder    </w:t>
      </w:r>
      <w:r>
        <w:t xml:space="preserve">   Women    </w:t>
      </w:r>
      <w:r>
        <w:t xml:space="preserve">   Politics    </w:t>
      </w:r>
      <w:r>
        <w:t xml:space="preserve">   Supply    </w:t>
      </w:r>
      <w:r>
        <w:t xml:space="preserve">   Sustainability    </w:t>
      </w:r>
      <w:r>
        <w:t xml:space="preserve">   food price    </w:t>
      </w:r>
      <w:r>
        <w:t xml:space="preserve">   Water scarcity    </w:t>
      </w:r>
      <w:r>
        <w:t xml:space="preserve">   Agriculture    </w:t>
      </w:r>
      <w:r>
        <w:t xml:space="preserve">   Resilience    </w:t>
      </w:r>
      <w:r>
        <w:t xml:space="preserve">   Chronic    </w:t>
      </w:r>
      <w:r>
        <w:t xml:space="preserve">   Acute    </w:t>
      </w:r>
      <w:r>
        <w:t xml:space="preserve">   Transitory    </w:t>
      </w:r>
      <w:r>
        <w:t xml:space="preserve">   Hunger    </w:t>
      </w:r>
      <w:r>
        <w:t xml:space="preserve">   Poverty    </w:t>
      </w:r>
      <w:r>
        <w:t xml:space="preserve">   Vulnerability    </w:t>
      </w:r>
      <w:r>
        <w:t xml:space="preserve">   Empowerment    </w:t>
      </w:r>
      <w:r>
        <w:t xml:space="preserve">   Nutrition    </w:t>
      </w:r>
      <w:r>
        <w:t xml:space="preserve">   Food insecure    </w:t>
      </w:r>
      <w:r>
        <w:t xml:space="preserve">   Food Safety    </w:t>
      </w:r>
      <w:r>
        <w:t xml:space="preserve">   Climate Change    </w:t>
      </w:r>
      <w:r>
        <w:t xml:space="preserve">   Production    </w:t>
      </w:r>
      <w:r>
        <w:t xml:space="preserve">   Distrbution    </w:t>
      </w:r>
      <w:r>
        <w:t xml:space="preserve">   Stability    </w:t>
      </w:r>
      <w:r>
        <w:t xml:space="preserve">   Utilization    </w:t>
      </w:r>
      <w:r>
        <w:t xml:space="preserve">   Availability    </w:t>
      </w:r>
      <w:r>
        <w:t xml:space="preserve">   Access    </w:t>
      </w:r>
      <w:r>
        <w:t xml:space="preserve">   Food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</dc:title>
  <dcterms:created xsi:type="dcterms:W3CDTF">2021-10-11T07:18:17Z</dcterms:created>
  <dcterms:modified xsi:type="dcterms:W3CDTF">2021-10-11T07:18:17Z</dcterms:modified>
</cp:coreProperties>
</file>