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Sources of Calcium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Mozzarella    </w:t>
      </w:r>
      <w:r>
        <w:t xml:space="preserve">   Sardines    </w:t>
      </w:r>
      <w:r>
        <w:t xml:space="preserve">   Cottage cheese    </w:t>
      </w:r>
      <w:r>
        <w:t xml:space="preserve">   Tofu    </w:t>
      </w:r>
      <w:r>
        <w:t xml:space="preserve">   Broccoli    </w:t>
      </w:r>
      <w:r>
        <w:t xml:space="preserve">   Ice cream    </w:t>
      </w:r>
      <w:r>
        <w:t xml:space="preserve">   Cheese    </w:t>
      </w:r>
      <w:r>
        <w:t xml:space="preserve">   Tuna    </w:t>
      </w:r>
      <w:r>
        <w:t xml:space="preserve">   Yogurt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Sources of Calcium </dc:title>
  <dcterms:created xsi:type="dcterms:W3CDTF">2021-10-11T07:18:02Z</dcterms:created>
  <dcterms:modified xsi:type="dcterms:W3CDTF">2021-10-11T07:18:02Z</dcterms:modified>
</cp:coreProperties>
</file>