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Terminology associating with Adolescences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obesity    </w:t>
      </w:r>
      <w:r>
        <w:t xml:space="preserve">   vitamin k    </w:t>
      </w:r>
      <w:r>
        <w:t xml:space="preserve">   fiber    </w:t>
      </w:r>
      <w:r>
        <w:t xml:space="preserve">   vitamin c    </w:t>
      </w:r>
      <w:r>
        <w:t xml:space="preserve">   calcium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hearing    </w:t>
      </w:r>
      <w:r>
        <w:t xml:space="preserve">   sight    </w:t>
      </w:r>
      <w:r>
        <w:t xml:space="preserve">   EDNOS    </w:t>
      </w:r>
      <w:r>
        <w:t xml:space="preserve">   bulimia    </w:t>
      </w:r>
      <w:r>
        <w:t xml:space="preserve">   anorexia    </w:t>
      </w:r>
      <w:r>
        <w:t xml:space="preserve">   eating disorders    </w:t>
      </w:r>
      <w:r>
        <w:t xml:space="preserve">   saturated fats    </w:t>
      </w:r>
      <w:r>
        <w:t xml:space="preserve">   puberty    </w:t>
      </w:r>
      <w:r>
        <w:t xml:space="preserve">   political factors    </w:t>
      </w:r>
      <w:r>
        <w:t xml:space="preserve">   environmental factors    </w:t>
      </w:r>
      <w:r>
        <w:t xml:space="preserve">   economic factors    </w:t>
      </w:r>
      <w:r>
        <w:t xml:space="preserve">   religious factors    </w:t>
      </w:r>
      <w:r>
        <w:t xml:space="preserve">   cultural factors    </w:t>
      </w:r>
      <w:r>
        <w:t xml:space="preserve">   social factors    </w:t>
      </w:r>
      <w:r>
        <w:t xml:space="preserve">   individual factors    </w:t>
      </w:r>
      <w:r>
        <w:t xml:space="preserve">   organic    </w:t>
      </w:r>
      <w:r>
        <w:t xml:space="preserve">   peer pressure    </w:t>
      </w:r>
      <w:r>
        <w:t xml:space="preserve">   social media    </w:t>
      </w:r>
      <w:r>
        <w:t xml:space="preserve">   diet    </w:t>
      </w:r>
      <w:r>
        <w:t xml:space="preserve">   legumes    </w:t>
      </w:r>
      <w:r>
        <w:t xml:space="preserve">   carbohydrates    </w:t>
      </w:r>
      <w:r>
        <w:t xml:space="preserve">   dairy products    </w:t>
      </w:r>
      <w:r>
        <w:t xml:space="preserve">   fish    </w:t>
      </w:r>
      <w:r>
        <w:t xml:space="preserve">   poultry    </w:t>
      </w:r>
      <w:r>
        <w:t xml:space="preserve">   meats    </w:t>
      </w:r>
      <w:r>
        <w:t xml:space="preserve">   vegetables    </w:t>
      </w:r>
      <w:r>
        <w:t xml:space="preserve">   fruits    </w:t>
      </w:r>
      <w:r>
        <w:t xml:space="preserve">   minerals    </w:t>
      </w:r>
      <w:r>
        <w:t xml:space="preserve">   vitamin    </w:t>
      </w:r>
      <w:r>
        <w:t xml:space="preserve">   fats    </w:t>
      </w:r>
      <w:r>
        <w:t xml:space="preserve">   protein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Terminology associating with Adolescences </dc:title>
  <dcterms:created xsi:type="dcterms:W3CDTF">2021-10-11T07:18:03Z</dcterms:created>
  <dcterms:modified xsi:type="dcterms:W3CDTF">2021-10-11T07:18:03Z</dcterms:modified>
</cp:coreProperties>
</file>