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Foods of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Small"/>
      </w:pPr>
      <w:r>
        <w:t xml:space="preserve">   Banana    </w:t>
      </w:r>
      <w:r>
        <w:t xml:space="preserve">   Papaya    </w:t>
      </w:r>
      <w:r>
        <w:t xml:space="preserve">   Fruit    </w:t>
      </w:r>
      <w:r>
        <w:t xml:space="preserve">   Uganda    </w:t>
      </w:r>
      <w:r>
        <w:t xml:space="preserve">   Pudding    </w:t>
      </w:r>
      <w:r>
        <w:t xml:space="preserve">   Malva    </w:t>
      </w:r>
      <w:r>
        <w:t xml:space="preserve">   Chakalaka    </w:t>
      </w:r>
      <w:r>
        <w:t xml:space="preserve">   Gonja    </w:t>
      </w:r>
      <w:r>
        <w:t xml:space="preserve">   Biltong    </w:t>
      </w:r>
      <w:r>
        <w:t xml:space="preserve">   Bunnychow    </w:t>
      </w:r>
      <w:r>
        <w:t xml:space="preserve">   Africa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Foods of Africa</dc:title>
  <dcterms:created xsi:type="dcterms:W3CDTF">2021-10-11T07:19:27Z</dcterms:created>
  <dcterms:modified xsi:type="dcterms:W3CDTF">2021-10-11T07:19:27Z</dcterms:modified>
</cp:coreProperties>
</file>