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Barcelona    </w:t>
      </w:r>
      <w:r>
        <w:t xml:space="preserve">   Bayern    </w:t>
      </w:r>
      <w:r>
        <w:t xml:space="preserve">   Chelsea    </w:t>
      </w:r>
      <w:r>
        <w:t xml:space="preserve">   Dortmund    </w:t>
      </w:r>
      <w:r>
        <w:t xml:space="preserve">   Liverpool    </w:t>
      </w:r>
      <w:r>
        <w:t xml:space="preserve">   Manchester City    </w:t>
      </w:r>
      <w:r>
        <w:t xml:space="preserve">   Newcastle    </w:t>
      </w:r>
      <w:r>
        <w:t xml:space="preserve">   Real Madrid    </w:t>
      </w:r>
      <w:r>
        <w:t xml:space="preserve">   Sunderland    </w:t>
      </w:r>
      <w:r>
        <w:t xml:space="preserve">   Tottneham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 </dc:title>
  <dcterms:created xsi:type="dcterms:W3CDTF">2021-10-11T07:21:04Z</dcterms:created>
  <dcterms:modified xsi:type="dcterms:W3CDTF">2021-10-11T07:21:04Z</dcterms:modified>
</cp:coreProperties>
</file>