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 the Rights of All: Ending Jim Crow in Alaska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Boarding Schools started to facilitate ____________ into white culture. </w:t>
            </w:r>
          </w:p>
          <w:p>
            <w:pPr>
              <w:keepLines/>
              <w:pStyle w:val="CluesTiny"/>
            </w:pPr>
            <w:r>
              <w:rPr>
                <w:b w:val="true"/>
                <w:bCs w:val="true"/>
              </w:rPr>
              <w:t xml:space="preserve">4. </w:t>
            </w:r>
            <w:r>
              <w:t xml:space="preserve">In 1912, Alaska gained a territorial ________________ of eight senators and sixteen house of representatives.</w:t>
            </w:r>
          </w:p>
          <w:p>
            <w:pPr>
              <w:keepLines/>
              <w:pStyle w:val="CluesTiny"/>
            </w:pPr>
            <w:r>
              <w:rPr>
                <w:b w:val="true"/>
                <w:bCs w:val="true"/>
              </w:rPr>
              <w:t xml:space="preserve">7. </w:t>
            </w:r>
            <w:r>
              <w:t xml:space="preserve"> The ANB and ___________became active in fighting discrimination against Natives.</w:t>
            </w:r>
          </w:p>
          <w:p>
            <w:pPr>
              <w:keepLines/>
              <w:pStyle w:val="CluesTiny"/>
            </w:pPr>
            <w:r>
              <w:rPr>
                <w:b w:val="true"/>
                <w:bCs w:val="true"/>
              </w:rPr>
              <w:t xml:space="preserve">8. </w:t>
            </w:r>
            <w:r>
              <w:t xml:space="preserve">Alaska was under the rule of the War Department until June 1877, when troops were withdrawn; until then Alaska had been designated as a ___________ district.</w:t>
            </w:r>
          </w:p>
          <w:p>
            <w:pPr>
              <w:keepLines/>
              <w:pStyle w:val="CluesTiny"/>
            </w:pPr>
            <w:r>
              <w:rPr>
                <w:b w:val="true"/>
                <w:bCs w:val="true"/>
              </w:rPr>
              <w:t xml:space="preserve">9. </w:t>
            </w:r>
            <w:r>
              <w:t xml:space="preserve">The Peratrovich's moved to Juneau specifically to work to remove ________ bias.</w:t>
            </w:r>
          </w:p>
          <w:p>
            <w:pPr>
              <w:keepLines/>
              <w:pStyle w:val="CluesTiny"/>
            </w:pPr>
            <w:r>
              <w:rPr>
                <w:b w:val="true"/>
                <w:bCs w:val="true"/>
              </w:rPr>
              <w:t xml:space="preserve">13. </w:t>
            </w:r>
            <w:r>
              <w:t xml:space="preserve">William Paul, Alaska's first native _____________ and  first Alaska native territorial legislator.</w:t>
            </w:r>
          </w:p>
          <w:p>
            <w:pPr>
              <w:keepLines/>
              <w:pStyle w:val="CluesTiny"/>
            </w:pPr>
            <w:r>
              <w:rPr>
                <w:b w:val="true"/>
                <w:bCs w:val="true"/>
              </w:rPr>
              <w:t xml:space="preserve">16. </w:t>
            </w:r>
            <w:r>
              <w:t xml:space="preserve">1897 Tlingit chiefs petitioned, this president, to intervene, to relieve suffering and protect rights to fish and hunt.</w:t>
            </w:r>
          </w:p>
          <w:p>
            <w:pPr>
              <w:keepLines/>
              <w:pStyle w:val="CluesTiny"/>
            </w:pPr>
            <w:r>
              <w:rPr>
                <w:b w:val="true"/>
                <w:bCs w:val="true"/>
              </w:rPr>
              <w:t xml:space="preserve">18. </w:t>
            </w:r>
            <w:r>
              <w:t xml:space="preserve">Nelson act 1905 provided that Native and White children be educated in ____________schools.</w:t>
            </w:r>
          </w:p>
          <w:p>
            <w:pPr>
              <w:keepLines/>
              <w:pStyle w:val="CluesTiny"/>
            </w:pPr>
            <w:r>
              <w:rPr>
                <w:b w:val="true"/>
                <w:bCs w:val="true"/>
              </w:rPr>
              <w:t xml:space="preserve">20. </w:t>
            </w:r>
            <w:r>
              <w:t xml:space="preserve">In 1945, two decades before the national Civil Rights movement, Alaska natives empowered themselves to fight against ______________________ laws.</w:t>
            </w:r>
          </w:p>
          <w:p>
            <w:pPr>
              <w:keepLines/>
              <w:pStyle w:val="CluesTiny"/>
            </w:pPr>
            <w:r>
              <w:rPr>
                <w:b w:val="true"/>
                <w:bCs w:val="true"/>
              </w:rPr>
              <w:t xml:space="preserve">21. </w:t>
            </w:r>
            <w:r>
              <w:t xml:space="preserve">Asked by Senator Shattuck if she thought the proposed bill would eliminate discrimination, Elizabeth Peratrovich queried in rebuttal, "Do your laws against larceny and even murder prevent those crimes? No _____ will eliminate crimes but at least you as legislators can assert to the world that you recognize the evil of the present situation and speak your intent to help us overcome discrimination."</w:t>
            </w:r>
          </w:p>
          <w:p>
            <w:pPr>
              <w:keepLines/>
              <w:pStyle w:val="CluesTiny"/>
            </w:pPr>
            <w:r>
              <w:rPr>
                <w:b w:val="true"/>
                <w:bCs w:val="true"/>
              </w:rPr>
              <w:t xml:space="preserve">22. </w:t>
            </w:r>
            <w:r>
              <w:t xml:space="preserve">The _____________ passed the bill 11 to 5 on February 8, 1945. </w:t>
            </w:r>
          </w:p>
          <w:p>
            <w:pPr>
              <w:keepLines/>
              <w:pStyle w:val="CluesTiny"/>
            </w:pPr>
            <w:r>
              <w:rPr>
                <w:b w:val="true"/>
                <w:bCs w:val="true"/>
              </w:rPr>
              <w:t xml:space="preserve">23. </w:t>
            </w:r>
            <w:r>
              <w:t xml:space="preserve">In 1802 the ______________ attacked and captured the Russian fort in Sitka.</w:t>
            </w:r>
          </w:p>
          <w:p>
            <w:pPr>
              <w:keepLines/>
              <w:pStyle w:val="CluesTiny"/>
            </w:pPr>
            <w:r>
              <w:rPr>
                <w:b w:val="true"/>
                <w:bCs w:val="true"/>
              </w:rPr>
              <w:t xml:space="preserve">24. </w:t>
            </w:r>
            <w:r>
              <w:t xml:space="preserve">State and local laws enforcing racial segregation.</w:t>
            </w:r>
          </w:p>
        </w:tc>
        <w:tc>
          <w:p>
            <w:pPr>
              <w:pStyle w:val="CluesTiny"/>
            </w:pPr>
            <w:r>
              <w:rPr>
                <w:b w:val="true"/>
                <w:bCs w:val="true"/>
              </w:rPr>
              <w:t xml:space="preserve">Down</w:t>
            </w:r>
          </w:p>
          <w:p>
            <w:pPr>
              <w:keepLines/>
              <w:pStyle w:val="CluesTiny"/>
            </w:pPr>
            <w:r>
              <w:rPr>
                <w:b w:val="true"/>
                <w:bCs w:val="true"/>
              </w:rPr>
              <w:t xml:space="preserve">1. </w:t>
            </w:r>
            <w:r>
              <w:t xml:space="preserve">On December 30, 1941, ANB Grand President Roy and ANS Grand Vice-President Elizabeth, wrote a letter to the Governor of Alaska calling attention to the un-American ________ on the Douglas Inn which read "No Natives Allowed." </w:t>
            </w:r>
          </w:p>
          <w:p>
            <w:pPr>
              <w:keepLines/>
              <w:pStyle w:val="CluesTiny"/>
            </w:pPr>
            <w:r>
              <w:rPr>
                <w:b w:val="true"/>
                <w:bCs w:val="true"/>
              </w:rPr>
              <w:t xml:space="preserve">2. </w:t>
            </w:r>
            <w:r>
              <w:t xml:space="preserve">The 1884 Alaska Organic Act provided for a civil ________________ for Alaska</w:t>
            </w:r>
          </w:p>
          <w:p>
            <w:pPr>
              <w:keepLines/>
              <w:pStyle w:val="CluesTiny"/>
            </w:pPr>
            <w:r>
              <w:rPr>
                <w:b w:val="true"/>
                <w:bCs w:val="true"/>
              </w:rPr>
              <w:t xml:space="preserve">5. </w:t>
            </w:r>
            <w:r>
              <w:t xml:space="preserve">The Alaska Federation of Natives is one of the most powerful native organizations around the world.</w:t>
            </w:r>
          </w:p>
          <w:p>
            <w:pPr>
              <w:keepLines/>
              <w:pStyle w:val="CluesTiny"/>
            </w:pPr>
            <w:r>
              <w:rPr>
                <w:b w:val="true"/>
                <w:bCs w:val="true"/>
              </w:rPr>
              <w:t xml:space="preserve">6. </w:t>
            </w:r>
            <w:r>
              <w:t xml:space="preserve">On February 15th, 1988 Governor Cooper designated that day to celebrate this Alaskan Civil Rights leader.</w:t>
            </w:r>
          </w:p>
          <w:p>
            <w:pPr>
              <w:keepLines/>
              <w:pStyle w:val="CluesTiny"/>
            </w:pPr>
            <w:r>
              <w:rPr>
                <w:b w:val="true"/>
                <w:bCs w:val="true"/>
              </w:rPr>
              <w:t xml:space="preserve">10. </w:t>
            </w:r>
            <w:r>
              <w:t xml:space="preserve">In 1929, Natives openly resented "For Natives Only" signs in the balconies of a motion-picture house in Juneau. A _____________ organized by the ANB was effective in having theaters desegregated.</w:t>
            </w:r>
          </w:p>
          <w:p>
            <w:pPr>
              <w:keepLines/>
              <w:pStyle w:val="CluesTiny"/>
            </w:pPr>
            <w:r>
              <w:rPr>
                <w:b w:val="true"/>
                <w:bCs w:val="true"/>
              </w:rPr>
              <w:t xml:space="preserve">11. </w:t>
            </w:r>
            <w:r>
              <w:t xml:space="preserve">In 1939 Ernest Gruening was appointed as _________________ for the territory of Alaska.</w:t>
            </w:r>
          </w:p>
          <w:p>
            <w:pPr>
              <w:keepLines/>
              <w:pStyle w:val="CluesTiny"/>
            </w:pPr>
            <w:r>
              <w:rPr>
                <w:b w:val="true"/>
                <w:bCs w:val="true"/>
              </w:rPr>
              <w:t xml:space="preserve">12. </w:t>
            </w:r>
            <w:r>
              <w:t xml:space="preserve">Civil and_____________ rights are a class of rights that protect individuals' freedom from infringement by governments, social organizations, and private individuals. </w:t>
            </w:r>
          </w:p>
          <w:p>
            <w:pPr>
              <w:keepLines/>
              <w:pStyle w:val="CluesTiny"/>
            </w:pPr>
            <w:r>
              <w:rPr>
                <w:b w:val="true"/>
                <w:bCs w:val="true"/>
              </w:rPr>
              <w:t xml:space="preserve">14. </w:t>
            </w:r>
            <w:r>
              <w:t xml:space="preserve">Before the coming of Europeans to the America's the Tlingit &amp; ______________ dominated the vast coastal region of Southeast Alaska.</w:t>
            </w:r>
          </w:p>
          <w:p>
            <w:pPr>
              <w:keepLines/>
              <w:pStyle w:val="CluesTiny"/>
            </w:pPr>
            <w:r>
              <w:rPr>
                <w:b w:val="true"/>
                <w:bCs w:val="true"/>
              </w:rPr>
              <w:t xml:space="preserve">15. </w:t>
            </w:r>
            <w:r>
              <w:t xml:space="preserve">Alaska was sold to the United States for $7,500,000 in _____.</w:t>
            </w:r>
          </w:p>
          <w:p>
            <w:pPr>
              <w:keepLines/>
              <w:pStyle w:val="CluesTiny"/>
            </w:pPr>
            <w:r>
              <w:rPr>
                <w:b w:val="true"/>
                <w:bCs w:val="true"/>
              </w:rPr>
              <w:t xml:space="preserve">17. </w:t>
            </w:r>
            <w:r>
              <w:t xml:space="preserve">1924 Congress accorded ________________ to all native Americans including Alaska natives.</w:t>
            </w:r>
          </w:p>
          <w:p>
            <w:pPr>
              <w:keepLines/>
              <w:pStyle w:val="CluesTiny"/>
            </w:pPr>
            <w:r>
              <w:rPr>
                <w:b w:val="true"/>
                <w:bCs w:val="true"/>
              </w:rPr>
              <w:t xml:space="preserve">19. </w:t>
            </w:r>
            <w:r>
              <w:t xml:space="preserve">Alaska Native Brotherhood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Rights of All: Ending Jim Crow in Alaska</dc:title>
  <dcterms:created xsi:type="dcterms:W3CDTF">2021-10-11T07:20:37Z</dcterms:created>
  <dcterms:modified xsi:type="dcterms:W3CDTF">2021-10-11T07:20:37Z</dcterms:modified>
</cp:coreProperties>
</file>