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Force and Motion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Reference point    </w:t>
      </w:r>
      <w:r>
        <w:t xml:space="preserve">   friction    </w:t>
      </w:r>
      <w:r>
        <w:t xml:space="preserve">   Newtons third law    </w:t>
      </w:r>
      <w:r>
        <w:t xml:space="preserve">   Newtons second law    </w:t>
      </w:r>
      <w:r>
        <w:t xml:space="preserve">   Newtons first law    </w:t>
      </w:r>
      <w:r>
        <w:t xml:space="preserve">   velocity    </w:t>
      </w:r>
      <w:r>
        <w:t xml:space="preserve">   speed    </w:t>
      </w:r>
      <w:r>
        <w:t xml:space="preserve">   gravity    </w:t>
      </w:r>
      <w:r>
        <w:t xml:space="preserve">   acceleration    </w:t>
      </w:r>
      <w:r>
        <w:t xml:space="preserve">   Intertia    </w:t>
      </w:r>
      <w:r>
        <w:t xml:space="preserve">   Sir Isaac Newton    </w:t>
      </w:r>
      <w:r>
        <w:t xml:space="preserve">   motion    </w:t>
      </w:r>
      <w:r>
        <w:t xml:space="preserve">   force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Force and Motion</dc:title>
  <dcterms:created xsi:type="dcterms:W3CDTF">2021-10-11T07:22:23Z</dcterms:created>
  <dcterms:modified xsi:type="dcterms:W3CDTF">2021-10-11T07:22:23Z</dcterms:modified>
</cp:coreProperties>
</file>