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MAGNETIC FIELDS    </w:t>
      </w:r>
      <w:r>
        <w:t xml:space="preserve">   EARTHS GEOGRAPHIC POLES    </w:t>
      </w:r>
      <w:r>
        <w:t xml:space="preserve">   EARTHS MAGNETIC POLES    </w:t>
      </w:r>
      <w:r>
        <w:t xml:space="preserve">   SOUTH    </w:t>
      </w:r>
      <w:r>
        <w:t xml:space="preserve">   NORTH    </w:t>
      </w:r>
      <w:r>
        <w:t xml:space="preserve">   POLES    </w:t>
      </w:r>
      <w:r>
        <w:t xml:space="preserve">   TEMPORARY    </w:t>
      </w:r>
      <w:r>
        <w:t xml:space="preserve">   PERMANENT    </w:t>
      </w:r>
      <w:r>
        <w:t xml:space="preserve">   MAGNETS    </w:t>
      </w:r>
      <w:r>
        <w:t xml:space="preserve">   DOWNWARD FORCE    </w:t>
      </w:r>
      <w:r>
        <w:t xml:space="preserve">   UPWARD FORCE    </w:t>
      </w:r>
      <w:r>
        <w:t xml:space="preserve">   ARROWS    </w:t>
      </w:r>
      <w:r>
        <w:t xml:space="preserve">   FRICTION    </w:t>
      </w:r>
      <w:r>
        <w:t xml:space="preserve">   BUOYANCY    </w:t>
      </w:r>
      <w:r>
        <w:t xml:space="preserve">   MAGNETISM    </w:t>
      </w:r>
      <w:r>
        <w:t xml:space="preserve">   GRAVITY    </w:t>
      </w:r>
      <w:r>
        <w:t xml:space="preserve">   ELECTROSTATIC    </w:t>
      </w:r>
      <w:r>
        <w:t xml:space="preserve">   NON CONTACT    </w:t>
      </w:r>
      <w:r>
        <w:t xml:space="preserve">   CONTACT FORCES    </w:t>
      </w:r>
      <w:r>
        <w:t xml:space="preserve">   PULL    </w:t>
      </w:r>
      <w:r>
        <w:t xml:space="preserve">   PUSH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2021-10-11T07:21:59Z</dcterms:created>
  <dcterms:modified xsi:type="dcterms:W3CDTF">2021-10-11T07:21:59Z</dcterms:modified>
</cp:coreProperties>
</file>