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forces acting in opposite directions on an object and equal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Discovered gravity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SI unit of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course along which someone or something goes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force that attracts a body toward the center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push or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Straight diagonal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For every action there's an equal and opposite reaction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Speed in a given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forces that are unequal in size and opposite in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amount of space between two things or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Weight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Change in speed or velocity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overall forces acting on an object and is measured in newtons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speed of something in a given direction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Law of force and acceleration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Law of inertia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tendency to do nothing or remain unchanged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indefinite continued progress of existence and events in the past, present, and future regarded as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rate at which someone or something is able to move or operate</w:t>
            </w:r>
          </w:p>
        </w:tc>
      </w:tr>
    </w:tbl>
    <w:p>
      <w:pPr>
        <w:pStyle w:val="WordBankLarge"/>
      </w:pPr>
      <w:r>
        <w:t xml:space="preserve">   Balanced forces    </w:t>
      </w:r>
      <w:r>
        <w:t xml:space="preserve">   Speed    </w:t>
      </w:r>
      <w:r>
        <w:t xml:space="preserve">   Velocity    </w:t>
      </w:r>
      <w:r>
        <w:t xml:space="preserve">   Unbalanced forces    </w:t>
      </w:r>
      <w:r>
        <w:t xml:space="preserve">   Force    </w:t>
      </w:r>
      <w:r>
        <w:t xml:space="preserve">   Net force    </w:t>
      </w:r>
      <w:r>
        <w:t xml:space="preserve">   Acceleration     </w:t>
      </w:r>
      <w:r>
        <w:t xml:space="preserve">   Mass    </w:t>
      </w:r>
      <w:r>
        <w:t xml:space="preserve">   Velocity    </w:t>
      </w:r>
      <w:r>
        <w:t xml:space="preserve">   Direction    </w:t>
      </w:r>
      <w:r>
        <w:t xml:space="preserve">   Distance    </w:t>
      </w:r>
      <w:r>
        <w:t xml:space="preserve">   Time    </w:t>
      </w:r>
      <w:r>
        <w:t xml:space="preserve">   Inertia    </w:t>
      </w:r>
      <w:r>
        <w:t xml:space="preserve">   Newton's second law    </w:t>
      </w:r>
      <w:r>
        <w:t xml:space="preserve">   Sir Isaac Newton    </w:t>
      </w:r>
      <w:r>
        <w:t xml:space="preserve">   Newton's third law    </w:t>
      </w:r>
      <w:r>
        <w:t xml:space="preserve">   Newton's first law    </w:t>
      </w:r>
      <w:r>
        <w:t xml:space="preserve">   Gravity    </w:t>
      </w:r>
      <w:r>
        <w:t xml:space="preserve">   Newton    </w:t>
      </w:r>
      <w:r>
        <w:t xml:space="preserve">   Constant Speed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</dc:title>
  <dcterms:created xsi:type="dcterms:W3CDTF">2021-10-11T07:22:56Z</dcterms:created>
  <dcterms:modified xsi:type="dcterms:W3CDTF">2021-10-11T07:22:56Z</dcterms:modified>
</cp:coreProperties>
</file>