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Foreign Policy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is an intergovernmental organization that was tasked to maintain international peace and security, develop friendly relations among nations, achieve international co-operation and be a centre for harmonizing the actions of nations.</w:t>
            </w:r>
          </w:p>
          <w:p>
            <w:pPr>
              <w:keepLines/>
              <w:pStyle w:val="CluesTiny"/>
            </w:pPr>
            <w:r>
              <w:rPr>
                <w:b w:val="true"/>
                <w:bCs w:val="true"/>
              </w:rPr>
              <w:t xml:space="preserve">8. </w:t>
            </w:r>
            <w:r>
              <w:t xml:space="preserve">a government's strategy in dealing with other nations.</w:t>
            </w:r>
          </w:p>
          <w:p>
            <w:pPr>
              <w:keepLines/>
              <w:pStyle w:val="CluesTiny"/>
            </w:pPr>
            <w:r>
              <w:rPr>
                <w:b w:val="true"/>
                <w:bCs w:val="true"/>
              </w:rPr>
              <w:t xml:space="preserve">10. </w:t>
            </w:r>
            <w:r>
              <w:t xml:space="preserve">the state of not supporting or helping either side in a conflict, disagreement, etc.</w:t>
            </w:r>
          </w:p>
          <w:p>
            <w:pPr>
              <w:keepLines/>
              <w:pStyle w:val="CluesTiny"/>
            </w:pPr>
            <w:r>
              <w:rPr>
                <w:b w:val="true"/>
                <w:bCs w:val="true"/>
              </w:rPr>
              <w:t xml:space="preserve">12. </w:t>
            </w:r>
            <w:r>
              <w:t xml:space="preserve">Water Type military forces with an academy in Annapolis </w:t>
            </w:r>
          </w:p>
          <w:p>
            <w:pPr>
              <w:keepLines/>
              <w:pStyle w:val="CluesTiny"/>
            </w:pPr>
            <w:r>
              <w:rPr>
                <w:b w:val="true"/>
                <w:bCs w:val="true"/>
              </w:rPr>
              <w:t xml:space="preserve">17. </w:t>
            </w:r>
            <w:r>
              <w:t xml:space="preserve">A type of air military force with an academy in Colorado </w:t>
            </w:r>
          </w:p>
          <w:p>
            <w:pPr>
              <w:keepLines/>
              <w:pStyle w:val="CluesTiny"/>
            </w:pPr>
            <w:r>
              <w:rPr>
                <w:b w:val="true"/>
                <w:bCs w:val="true"/>
              </w:rPr>
              <w:t xml:space="preserve">18. </w:t>
            </w:r>
            <w:r>
              <w:t xml:space="preserve">is additionally exemplified by the European Economic Area and the Mercosur, which have established open markets.</w:t>
            </w:r>
          </w:p>
          <w:p>
            <w:pPr>
              <w:keepLines/>
              <w:pStyle w:val="CluesTiny"/>
            </w:pPr>
            <w:r>
              <w:rPr>
                <w:b w:val="true"/>
                <w:bCs w:val="true"/>
              </w:rPr>
              <w:t xml:space="preserve">19. </w:t>
            </w:r>
            <w:r>
              <w:t xml:space="preserve">What is a rule or order issued by the president to an executive branch of the government and having the force of law?</w:t>
            </w:r>
          </w:p>
          <w:p>
            <w:pPr>
              <w:keepLines/>
              <w:pStyle w:val="CluesTiny"/>
            </w:pPr>
            <w:r>
              <w:rPr>
                <w:b w:val="true"/>
                <w:bCs w:val="true"/>
              </w:rPr>
              <w:t xml:space="preserve">21. </w:t>
            </w:r>
            <w:r>
              <w:t xml:space="preserve">the profession, activity, or skill of managing international relations, typically by a country's representatives abroad.</w:t>
            </w:r>
          </w:p>
          <w:p>
            <w:pPr>
              <w:keepLines/>
              <w:pStyle w:val="CluesTiny"/>
            </w:pPr>
            <w:r>
              <w:rPr>
                <w:b w:val="true"/>
                <w:bCs w:val="true"/>
              </w:rPr>
              <w:t xml:space="preserve">22. </w:t>
            </w:r>
            <w:r>
              <w:t xml:space="preserve">A different Type of land type military force</w:t>
            </w:r>
          </w:p>
          <w:p>
            <w:pPr>
              <w:keepLines/>
              <w:pStyle w:val="CluesTiny"/>
            </w:pPr>
            <w:r>
              <w:rPr>
                <w:b w:val="true"/>
                <w:bCs w:val="true"/>
              </w:rPr>
              <w:t xml:space="preserve">23. </w:t>
            </w:r>
            <w:r>
              <w:t xml:space="preserve">What is the Leader of the United States called?</w:t>
            </w:r>
          </w:p>
          <w:p>
            <w:pPr>
              <w:keepLines/>
              <w:pStyle w:val="CluesTiny"/>
            </w:pPr>
            <w:r>
              <w:rPr>
                <w:b w:val="true"/>
                <w:bCs w:val="true"/>
              </w:rPr>
              <w:t xml:space="preserve">26. </w:t>
            </w:r>
            <w:r>
              <w:t xml:space="preserve"> formed in consequence of the Geneva Convention of 1864, to care for the sick and wounded in war, secure neutrality of nurses, hospitals, etc., and help relieve suffering caused by pestilence, floods, fires, and other calamities.</w:t>
            </w:r>
          </w:p>
          <w:p>
            <w:pPr>
              <w:keepLines/>
              <w:pStyle w:val="CluesTiny"/>
            </w:pPr>
            <w:r>
              <w:rPr>
                <w:b w:val="true"/>
                <w:bCs w:val="true"/>
              </w:rPr>
              <w:t xml:space="preserve">27. </w:t>
            </w:r>
            <w:r>
              <w:t xml:space="preserve"> is a specialized agency of the United Nations that is concerned with international public health.</w:t>
            </w:r>
          </w:p>
          <w:p>
            <w:pPr>
              <w:keepLines/>
              <w:pStyle w:val="CluesTiny"/>
            </w:pPr>
            <w:r>
              <w:rPr>
                <w:b w:val="true"/>
                <w:bCs w:val="true"/>
              </w:rPr>
              <w:t xml:space="preserve">28. </w:t>
            </w:r>
            <w:r>
              <w:t xml:space="preserve">What is the bicameral legislature of the Federal government of the United States?</w:t>
            </w:r>
          </w:p>
          <w:p>
            <w:pPr>
              <w:keepLines/>
              <w:pStyle w:val="CluesTiny"/>
            </w:pPr>
            <w:r>
              <w:rPr>
                <w:b w:val="true"/>
                <w:bCs w:val="true"/>
              </w:rPr>
              <w:t xml:space="preserve">29. </w:t>
            </w:r>
            <w:r>
              <w:t xml:space="preserve"> the right of the people to keep and bear Arms</w:t>
            </w:r>
          </w:p>
          <w:p>
            <w:pPr>
              <w:keepLines/>
              <w:pStyle w:val="CluesTiny"/>
            </w:pPr>
            <w:r>
              <w:rPr>
                <w:b w:val="true"/>
                <w:bCs w:val="true"/>
              </w:rPr>
              <w:t xml:space="preserve">30. </w:t>
            </w:r>
            <w:r>
              <w:t xml:space="preserve"> are rules that are applicable to the domestic regulations a country applies to foreign investors, often as part of an industrial policy.</w:t>
            </w:r>
          </w:p>
        </w:tc>
        <w:tc>
          <w:p>
            <w:pPr>
              <w:pStyle w:val="CluesTiny"/>
            </w:pPr>
            <w:r>
              <w:rPr>
                <w:b w:val="true"/>
                <w:bCs w:val="true"/>
              </w:rPr>
              <w:t xml:space="preserve">Down</w:t>
            </w:r>
          </w:p>
          <w:p>
            <w:pPr>
              <w:keepLines/>
              <w:pStyle w:val="CluesTiny"/>
            </w:pPr>
            <w:r>
              <w:rPr>
                <w:b w:val="true"/>
                <w:bCs w:val="true"/>
              </w:rPr>
              <w:t xml:space="preserve">1. </w:t>
            </w:r>
            <w:r>
              <w:t xml:space="preserve">money, food, or other resources given or lent by one country to another.</w:t>
            </w:r>
          </w:p>
          <w:p>
            <w:pPr>
              <w:keepLines/>
              <w:pStyle w:val="CluesTiny"/>
            </w:pPr>
            <w:r>
              <w:rPr>
                <w:b w:val="true"/>
                <w:bCs w:val="true"/>
              </w:rPr>
              <w:t xml:space="preserve">3.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4. </w:t>
            </w:r>
            <w:r>
              <w:t xml:space="preserve">It typically consists of branches such as an Army, Navy, Air Force, and in certain countries, Marines and a Coast Guard</w:t>
            </w:r>
          </w:p>
          <w:p>
            <w:pPr>
              <w:keepLines/>
              <w:pStyle w:val="CluesTiny"/>
            </w:pPr>
            <w:r>
              <w:rPr>
                <w:b w:val="true"/>
                <w:bCs w:val="true"/>
              </w:rPr>
              <w:t xml:space="preserve">5. </w:t>
            </w:r>
            <w:r>
              <w:t xml:space="preserve">a policy of remaining apart from the affairs or interests of other groups, especially the political affairs of other countries.</w:t>
            </w:r>
          </w:p>
          <w:p>
            <w:pPr>
              <w:keepLines/>
              <w:pStyle w:val="CluesTiny"/>
            </w:pPr>
            <w:r>
              <w:rPr>
                <w:b w:val="true"/>
                <w:bCs w:val="true"/>
              </w:rPr>
              <w:t xml:space="preserve">6. </w:t>
            </w:r>
            <w:r>
              <w:t xml:space="preserve">A Type of Ground Base military forces that has an academy in New York</w:t>
            </w:r>
          </w:p>
          <w:p>
            <w:pPr>
              <w:keepLines/>
              <w:pStyle w:val="CluesTiny"/>
            </w:pPr>
            <w:r>
              <w:rPr>
                <w:b w:val="true"/>
                <w:bCs w:val="true"/>
              </w:rPr>
              <w:t xml:space="preserve">7. </w:t>
            </w:r>
            <w:r>
              <w:t xml:space="preserve">a union or association formed for mutual benefit, especially between countries or organizations.</w:t>
            </w:r>
          </w:p>
          <w:p>
            <w:pPr>
              <w:keepLines/>
              <w:pStyle w:val="CluesTiny"/>
            </w:pPr>
            <w:r>
              <w:rPr>
                <w:b w:val="true"/>
                <w:bCs w:val="true"/>
              </w:rPr>
              <w:t xml:space="preserve">9. </w:t>
            </w:r>
            <w:r>
              <w:t xml:space="preserve"> refers to the security of a nation state, including its citizens, economy, and institutions, and is regarded as a duty of government.</w:t>
            </w:r>
          </w:p>
          <w:p>
            <w:pPr>
              <w:keepLines/>
              <w:pStyle w:val="CluesTiny"/>
            </w:pPr>
            <w:r>
              <w:rPr>
                <w:b w:val="true"/>
                <w:bCs w:val="true"/>
              </w:rPr>
              <w:t xml:space="preserve">11. </w:t>
            </w:r>
            <w:r>
              <w:t xml:space="preserve">is a political and economic union of 28 member states that are located primarily in Europe</w:t>
            </w:r>
          </w:p>
          <w:p>
            <w:pPr>
              <w:keepLines/>
              <w:pStyle w:val="CluesTiny"/>
            </w:pPr>
            <w:r>
              <w:rPr>
                <w:b w:val="true"/>
                <w:bCs w:val="true"/>
              </w:rPr>
              <w:t xml:space="preserve">13. </w:t>
            </w:r>
            <w:r>
              <w:t xml:space="preserve">the action of keeping something harmful under control or within limits.</w:t>
            </w:r>
          </w:p>
          <w:p>
            <w:pPr>
              <w:keepLines/>
              <w:pStyle w:val="CluesTiny"/>
            </w:pPr>
            <w:r>
              <w:rPr>
                <w:b w:val="true"/>
                <w:bCs w:val="true"/>
              </w:rPr>
              <w:t xml:space="preserve">14. </w:t>
            </w:r>
            <w:r>
              <w:t xml:space="preserve">a system of government by the whole population or all the eligible members of a state, typically through elected representatives.</w:t>
            </w:r>
          </w:p>
          <w:p>
            <w:pPr>
              <w:keepLines/>
              <w:pStyle w:val="CluesTiny"/>
            </w:pPr>
            <w:r>
              <w:rPr>
                <w:b w:val="true"/>
                <w:bCs w:val="true"/>
              </w:rPr>
              <w:t xml:space="preserve">15. </w:t>
            </w:r>
            <w:r>
              <w:t xml:space="preserve">is the concept of an ideal state of happiness, freedom and peace within and among all people and nations on earth</w:t>
            </w:r>
          </w:p>
          <w:p>
            <w:pPr>
              <w:keepLines/>
              <w:pStyle w:val="CluesTiny"/>
            </w:pPr>
            <w:r>
              <w:rPr>
                <w:b w:val="true"/>
                <w:bCs w:val="true"/>
              </w:rPr>
              <w:t xml:space="preserve">16. </w:t>
            </w:r>
            <w:r>
              <w:t xml:space="preserve">Related to the Equal RIghts Admendment </w:t>
            </w:r>
          </w:p>
          <w:p>
            <w:pPr>
              <w:keepLines/>
              <w:pStyle w:val="CluesTiny"/>
            </w:pPr>
            <w:r>
              <w:rPr>
                <w:b w:val="true"/>
                <w:bCs w:val="true"/>
              </w:rPr>
              <w:t xml:space="preserve">20. </w:t>
            </w:r>
            <w:r>
              <w:t xml:space="preserve"> is a federal law intended to check the president's power to commit the United States to an armed conflict without the consent of the U.S. Congress.</w:t>
            </w:r>
          </w:p>
          <w:p>
            <w:pPr>
              <w:keepLines/>
              <w:pStyle w:val="CluesTiny"/>
            </w:pPr>
            <w:r>
              <w:rPr>
                <w:b w:val="true"/>
                <w:bCs w:val="true"/>
              </w:rPr>
              <w:t xml:space="preserve">24. </w:t>
            </w:r>
            <w:r>
              <w:t xml:space="preserve">What is used to promote or publicize a particular political cause or point of view?</w:t>
            </w:r>
          </w:p>
          <w:p>
            <w:pPr>
              <w:keepLines/>
              <w:pStyle w:val="CluesTiny"/>
            </w:pPr>
            <w:r>
              <w:rPr>
                <w:b w:val="true"/>
                <w:bCs w:val="true"/>
              </w:rPr>
              <w:t xml:space="preserve">25. </w:t>
            </w:r>
            <w:r>
              <w:t xml:space="preserve">is an international alliance that consists of 29 member states from North America and Europe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Policy </dc:title>
  <dcterms:created xsi:type="dcterms:W3CDTF">2021-10-11T07:23:36Z</dcterms:created>
  <dcterms:modified xsi:type="dcterms:W3CDTF">2021-10-11T07:23:36Z</dcterms:modified>
</cp:coreProperties>
</file>