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Forensics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special container/ trap a forensic scientist uses to capture trace evidence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( juice)  that can be used to create a secret message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basic types of fingerprints are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can the type of tyres on cars be used once they have left a scene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Reason handwriting needs to be analysed at times to solve a crime, like fraud, is to determine________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type of fingerprint is the most common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use of elimination fingerprints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Evidence left at the crime scene at Hilltop Farm after breaking 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is the DNA molecule so useful at a crime scene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fingerprint that is a mixture of other patterns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 used to show up a secret message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scientists look at when they analyse paint from cars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month do you develop your own set of fingerprints during pregnancy?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found on skin that contributes to fingerprints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microscope used to sort through debris from a  crime scene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molecule that stores the genetic code in each person</w:t>
            </w:r>
          </w:p>
        </w:tc>
      </w:tr>
    </w:tbl>
    <w:p>
      <w:pPr>
        <w:pStyle w:val="WordBankSmall"/>
      </w:pPr>
      <w:r>
        <w:t xml:space="preserve">   three    </w:t>
      </w:r>
      <w:r>
        <w:t xml:space="preserve">   loops    </w:t>
      </w:r>
      <w:r>
        <w:t xml:space="preserve">   impressions    </w:t>
      </w:r>
      <w:r>
        <w:t xml:space="preserve">   DNA    </w:t>
      </w:r>
      <w:r>
        <w:t xml:space="preserve">   chips    </w:t>
      </w:r>
      <w:r>
        <w:t xml:space="preserve">   unique    </w:t>
      </w:r>
      <w:r>
        <w:t xml:space="preserve">   oil    </w:t>
      </w:r>
      <w:r>
        <w:t xml:space="preserve">   fifth    </w:t>
      </w:r>
      <w:r>
        <w:t xml:space="preserve">   composite    </w:t>
      </w:r>
      <w:r>
        <w:t xml:space="preserve">   control    </w:t>
      </w:r>
      <w:r>
        <w:t xml:space="preserve">   vacuum    </w:t>
      </w:r>
      <w:r>
        <w:t xml:space="preserve">   stereo    </w:t>
      </w:r>
      <w:r>
        <w:t xml:space="preserve">   forgery    </w:t>
      </w:r>
      <w:r>
        <w:t xml:space="preserve">   lemon    </w:t>
      </w:r>
      <w:r>
        <w:t xml:space="preserve">   heat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</dc:title>
  <dcterms:created xsi:type="dcterms:W3CDTF">2021-10-11T07:24:45Z</dcterms:created>
  <dcterms:modified xsi:type="dcterms:W3CDTF">2021-10-11T07:24:45Z</dcterms:modified>
</cp:coreProperties>
</file>