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surface tension    </w:t>
      </w:r>
      <w:r>
        <w:t xml:space="preserve">   crime scene    </w:t>
      </w:r>
      <w:r>
        <w:t xml:space="preserve">   suspect    </w:t>
      </w:r>
      <w:r>
        <w:t xml:space="preserve">   secondary crime scene    </w:t>
      </w:r>
      <w:r>
        <w:t xml:space="preserve">   physical evidence    </w:t>
      </w:r>
      <w:r>
        <w:t xml:space="preserve">   blood pool    </w:t>
      </w:r>
      <w:r>
        <w:t xml:space="preserve">   satellites    </w:t>
      </w:r>
      <w:r>
        <w:t xml:space="preserve">   cohesion    </w:t>
      </w:r>
      <w:r>
        <w:t xml:space="preserve">   arterial spurts    </w:t>
      </w:r>
      <w:r>
        <w:t xml:space="preserve">   passive fall    </w:t>
      </w:r>
      <w:r>
        <w:t xml:space="preserve">   minutiae    </w:t>
      </w:r>
      <w:r>
        <w:t xml:space="preserve">   Alphonse Bertillon    </w:t>
      </w:r>
      <w:r>
        <w:t xml:space="preserve">   trace evidence    </w:t>
      </w:r>
      <w:r>
        <w:t xml:space="preserve">   testimonial evidence    </w:t>
      </w:r>
      <w:r>
        <w:t xml:space="preserve">   Alibi    </w:t>
      </w:r>
      <w:r>
        <w:t xml:space="preserve">   Accomplice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2021-10-11T07:23:19Z</dcterms:created>
  <dcterms:modified xsi:type="dcterms:W3CDTF">2021-10-11T07:23:19Z</dcterms:modified>
</cp:coreProperties>
</file>