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dealing with the effects, antidotes, detection, etc.,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impression of markings on the end of ones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Passive and Transfer are two types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________ set up a system for fingerprinting criminals,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zoology dealing with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inspection and dissection of a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is commonly used for poison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Edmand ________ opened the first criminal lab in 1910 in Lyon,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forensic scientists use facial ____________ to identify a victim's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victim's body is found at a 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Francis _________, Charles Darwin's cousin, wrote "Finger Prints" in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or the study of the origin, nature, and course of diseases</w:t>
            </w:r>
          </w:p>
        </w:tc>
      </w:tr>
    </w:tbl>
    <w:p>
      <w:pPr>
        <w:pStyle w:val="WordBankMedium"/>
      </w:pPr>
      <w:r>
        <w:t xml:space="preserve">   toxicology    </w:t>
      </w:r>
      <w:r>
        <w:t xml:space="preserve">   entomology    </w:t>
      </w:r>
      <w:r>
        <w:t xml:space="preserve">   pathology    </w:t>
      </w:r>
      <w:r>
        <w:t xml:space="preserve">   fingerprint    </w:t>
      </w:r>
      <w:r>
        <w:t xml:space="preserve">   Bloodsplatter    </w:t>
      </w:r>
      <w:r>
        <w:t xml:space="preserve">   reconstruction    </w:t>
      </w:r>
      <w:r>
        <w:t xml:space="preserve">   Crime Scene    </w:t>
      </w:r>
      <w:r>
        <w:t xml:space="preserve">   Aconite    </w:t>
      </w:r>
      <w:r>
        <w:t xml:space="preserve">   autopsy    </w:t>
      </w:r>
      <w:r>
        <w:t xml:space="preserve">   Locard    </w:t>
      </w:r>
      <w:r>
        <w:t xml:space="preserve">   Galton    </w:t>
      </w:r>
      <w:r>
        <w:t xml:space="preserve">   Herschel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Crossword</dc:title>
  <dcterms:created xsi:type="dcterms:W3CDTF">2021-10-11T07:23:40Z</dcterms:created>
  <dcterms:modified xsi:type="dcterms:W3CDTF">2021-10-11T07:23:40Z</dcterms:modified>
</cp:coreProperties>
</file>