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shelterwood cutting    </w:t>
      </w:r>
      <w:r>
        <w:t xml:space="preserve">   selective cutting    </w:t>
      </w:r>
      <w:r>
        <w:t xml:space="preserve">   woods    </w:t>
      </w:r>
      <w:r>
        <w:t xml:space="preserve">   lumber    </w:t>
      </w:r>
      <w:r>
        <w:t xml:space="preserve">   clear cutting    </w:t>
      </w:r>
      <w:r>
        <w:t xml:space="preserve">   canada    </w:t>
      </w:r>
      <w:r>
        <w:t xml:space="preserve">   tree    </w:t>
      </w:r>
      <w:r>
        <w:t xml:space="preserve">   log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</dc:title>
  <dcterms:created xsi:type="dcterms:W3CDTF">2021-10-11T07:24:16Z</dcterms:created>
  <dcterms:modified xsi:type="dcterms:W3CDTF">2021-10-11T07:24:16Z</dcterms:modified>
</cp:coreProperties>
</file>