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Forever 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shade    </w:t>
      </w:r>
      <w:r>
        <w:t xml:space="preserve">   earthroom    </w:t>
      </w:r>
      <w:r>
        <w:t xml:space="preserve">   bog    </w:t>
      </w:r>
      <w:r>
        <w:t xml:space="preserve">   log    </w:t>
      </w:r>
      <w:r>
        <w:t xml:space="preserve">   ant    </w:t>
      </w:r>
      <w:r>
        <w:t xml:space="preserve">   mushroom    </w:t>
      </w:r>
      <w:r>
        <w:t xml:space="preserve">   owl    </w:t>
      </w:r>
      <w:r>
        <w:t xml:space="preserve">   moss    </w:t>
      </w:r>
      <w:r>
        <w:t xml:space="preserve">   pinecone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Forever Forests</dc:title>
  <dcterms:created xsi:type="dcterms:W3CDTF">2021-10-11T07:23:36Z</dcterms:created>
  <dcterms:modified xsi:type="dcterms:W3CDTF">2021-10-11T07:23:36Z</dcterms:modified>
</cp:coreProperties>
</file>