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Forget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Head    </w:t>
      </w:r>
      <w:r>
        <w:t xml:space="preserve">   Chamber pot    </w:t>
      </w:r>
      <w:r>
        <w:t xml:space="preserve">   Powder room    </w:t>
      </w:r>
      <w:r>
        <w:t xml:space="preserve">   Loo    </w:t>
      </w:r>
      <w:r>
        <w:t xml:space="preserve">   Latrine    </w:t>
      </w:r>
      <w:r>
        <w:t xml:space="preserve">   Water closet    </w:t>
      </w:r>
      <w:r>
        <w:t xml:space="preserve">   Porcelain throne    </w:t>
      </w:r>
      <w:r>
        <w:t xml:space="preserve">   Crapper    </w:t>
      </w:r>
      <w:r>
        <w:t xml:space="preserve">   Lavatory    </w:t>
      </w:r>
      <w:r>
        <w:t xml:space="preserve">   John    </w:t>
      </w:r>
      <w:r>
        <w:t xml:space="preserve">   Potty    </w:t>
      </w:r>
      <w:r>
        <w:t xml:space="preserve">   Toilet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Forget your phone?</dc:title>
  <dcterms:created xsi:type="dcterms:W3CDTF">2021-10-11T07:24:17Z</dcterms:created>
  <dcterms:modified xsi:type="dcterms:W3CDTF">2021-10-11T07:24:17Z</dcterms:modified>
</cp:coreProperties>
</file>