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Bolt Action Sniper    </w:t>
      </w:r>
      <w:r>
        <w:t xml:space="preserve">   Heavy AR    </w:t>
      </w:r>
      <w:r>
        <w:t xml:space="preserve">   Heavy Shotgun    </w:t>
      </w:r>
      <w:r>
        <w:t xml:space="preserve">   Tactical Shotgun    </w:t>
      </w:r>
      <w:r>
        <w:t xml:space="preserve">   Leaky Lake    </w:t>
      </w:r>
      <w:r>
        <w:t xml:space="preserve">   Risky Reels    </w:t>
      </w:r>
      <w:r>
        <w:t xml:space="preserve">   Fatal Fields    </w:t>
      </w:r>
      <w:r>
        <w:t xml:space="preserve">   Lazy Links    </w:t>
      </w:r>
      <w:r>
        <w:t xml:space="preserve">   Scar    </w:t>
      </w:r>
      <w:r>
        <w:t xml:space="preserve">   Tilted Towers    </w:t>
      </w:r>
      <w:r>
        <w:t xml:space="preserve">   Retail Row    </w:t>
      </w:r>
      <w:r>
        <w:t xml:space="preserve">   Salty Springs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2021-10-11T07:26:14Z</dcterms:created>
  <dcterms:modified xsi:type="dcterms:W3CDTF">2021-10-11T07:26:14Z</dcterms:modified>
</cp:coreProperties>
</file>