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mineral replacement    </w:t>
      </w:r>
      <w:r>
        <w:t xml:space="preserve">   petrified wood    </w:t>
      </w:r>
      <w:r>
        <w:t xml:space="preserve">   preserved remains    </w:t>
      </w:r>
      <w:r>
        <w:t xml:space="preserve">   carbon film    </w:t>
      </w:r>
      <w:r>
        <w:t xml:space="preserve">   microfossil    </w:t>
      </w:r>
      <w:r>
        <w:t xml:space="preserve">   fossil    </w:t>
      </w:r>
      <w:r>
        <w:t xml:space="preserve">   trace fossil    </w:t>
      </w:r>
      <w:r>
        <w:t xml:space="preserve">   mold    </w:t>
      </w:r>
      <w:r>
        <w:t xml:space="preserve">   cast    </w:t>
      </w:r>
      <w:r>
        <w:t xml:space="preserve">   James Hutton    </w:t>
      </w:r>
      <w:r>
        <w:t xml:space="preserve">   amber    </w:t>
      </w:r>
      <w:r>
        <w:t xml:space="preserve">   paleontologist    </w:t>
      </w:r>
      <w:r>
        <w:t xml:space="preserve">   catastrophism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2021-10-11T07:26:09Z</dcterms:created>
  <dcterms:modified xsi:type="dcterms:W3CDTF">2021-10-11T07:26:09Z</dcterms:modified>
</cp:coreProperties>
</file>