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 Sinatra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Ava Gardener    </w:t>
      </w:r>
      <w:r>
        <w:t xml:space="preserve">   Mia Farrow    </w:t>
      </w:r>
      <w:r>
        <w:t xml:space="preserve">   JFK Years    </w:t>
      </w:r>
      <w:r>
        <w:t xml:space="preserve">   Hoboken    </w:t>
      </w:r>
      <w:r>
        <w:t xml:space="preserve">   Esme    </w:t>
      </w:r>
      <w:r>
        <w:t xml:space="preserve">   Life and Times    </w:t>
      </w:r>
      <w:r>
        <w:t xml:space="preserve">   Hawes    </w:t>
      </w:r>
      <w:r>
        <w:t xml:space="preserve">   Advantageous    </w:t>
      </w:r>
      <w:r>
        <w:t xml:space="preserve">   Sinatra    </w:t>
      </w:r>
      <w:r>
        <w:t xml:space="preserve">   Frank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 Sinatra</dc:title>
  <dcterms:created xsi:type="dcterms:W3CDTF">2021-10-11T07:29:09Z</dcterms:created>
  <dcterms:modified xsi:type="dcterms:W3CDTF">2021-10-11T07:29:09Z</dcterms:modified>
</cp:coreProperties>
</file>