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Mr. Kirwin    </w:t>
      </w:r>
      <w:r>
        <w:t xml:space="preserve">   Caroline Beaufort    </w:t>
      </w:r>
      <w:r>
        <w:t xml:space="preserve">   M.Waldman    </w:t>
      </w:r>
      <w:r>
        <w:t xml:space="preserve">   Justine Moritz    </w:t>
      </w:r>
      <w:r>
        <w:t xml:space="preserve">   Ingolstadt    </w:t>
      </w:r>
      <w:r>
        <w:t xml:space="preserve">   M. Krempe    </w:t>
      </w:r>
      <w:r>
        <w:t xml:space="preserve">   1818    </w:t>
      </w:r>
      <w:r>
        <w:t xml:space="preserve">   Percy Shelley    </w:t>
      </w:r>
      <w:r>
        <w:t xml:space="preserve">   Mary W. Shelley    </w:t>
      </w:r>
      <w:r>
        <w:t xml:space="preserve">   DeLacy    </w:t>
      </w:r>
      <w:r>
        <w:t xml:space="preserve">   Elizabeth Lavenza    </w:t>
      </w:r>
      <w:r>
        <w:t xml:space="preserve">   Victor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2021-10-11T07:28:56Z</dcterms:created>
  <dcterms:modified xsi:type="dcterms:W3CDTF">2021-10-11T07:28:56Z</dcterms:modified>
</cp:coreProperties>
</file>