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dead bodies are put in 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Accuses Victor of Henry's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creatures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Victors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Frankenstein want to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Felix taught creature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father of the peasant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 weak and thin or waste away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creature want from humans?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Writes letter to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Victor's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Who's house is Frankenstein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 Victor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Creature request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the monster kill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Victor from?</w:t>
            </w:r>
          </w:p>
        </w:tc>
      </w:tr>
    </w:tbl>
    <w:p>
      <w:pPr>
        <w:pStyle w:val="WordBankLarge"/>
      </w:pPr>
      <w:r>
        <w:t xml:space="preserve">   Victor    </w:t>
      </w:r>
      <w:r>
        <w:t xml:space="preserve">   Frankenstein    </w:t>
      </w:r>
      <w:r>
        <w:t xml:space="preserve">   Read    </w:t>
      </w:r>
      <w:r>
        <w:t xml:space="preserve">   Three    </w:t>
      </w:r>
      <w:r>
        <w:t xml:space="preserve">   Female    </w:t>
      </w:r>
      <w:r>
        <w:t xml:space="preserve">   Alphonsefrankenstein    </w:t>
      </w:r>
      <w:r>
        <w:t xml:space="preserve">   robertwalton    </w:t>
      </w:r>
      <w:r>
        <w:t xml:space="preserve">   mrkirwinn    </w:t>
      </w:r>
      <w:r>
        <w:t xml:space="preserve">   elizabethlavenza    </w:t>
      </w:r>
      <w:r>
        <w:t xml:space="preserve">   charnelhouse    </w:t>
      </w:r>
      <w:r>
        <w:t xml:space="preserve">   January 1818    </w:t>
      </w:r>
      <w:r>
        <w:t xml:space="preserve">   Abide    </w:t>
      </w:r>
      <w:r>
        <w:t xml:space="preserve">   Emaciate    </w:t>
      </w:r>
      <w:r>
        <w:t xml:space="preserve">   henryclerval    </w:t>
      </w:r>
      <w:r>
        <w:t xml:space="preserve">   William    </w:t>
      </w:r>
      <w:r>
        <w:t xml:space="preserve">   life    </w:t>
      </w:r>
      <w:r>
        <w:t xml:space="preserve">   friendship    </w:t>
      </w:r>
      <w:r>
        <w:t xml:space="preserve">   Geneva    </w:t>
      </w:r>
      <w:r>
        <w:t xml:space="preserve">   delacy    </w:t>
      </w:r>
      <w:r>
        <w:t xml:space="preserve">   frauschmidt    </w:t>
      </w:r>
      <w:r>
        <w:t xml:space="preserve">   Chemistry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</dc:title>
  <dcterms:created xsi:type="dcterms:W3CDTF">2021-10-11T07:28:32Z</dcterms:created>
  <dcterms:modified xsi:type="dcterms:W3CDTF">2021-10-11T07:28:32Z</dcterms:modified>
</cp:coreProperties>
</file>