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Franz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Choir    </w:t>
      </w:r>
      <w:r>
        <w:t xml:space="preserve">   Composer    </w:t>
      </w:r>
      <w:r>
        <w:t xml:space="preserve">   Esterhazy    </w:t>
      </w:r>
      <w:r>
        <w:t xml:space="preserve">   Franz    </w:t>
      </w:r>
      <w:r>
        <w:t xml:space="preserve">   Huttenbrenner    </w:t>
      </w:r>
      <w:r>
        <w:t xml:space="preserve">   Orchestra    </w:t>
      </w:r>
      <w:r>
        <w:t xml:space="preserve">   Schubert    </w:t>
      </w:r>
      <w:r>
        <w:t xml:space="preserve">   Symphony    </w:t>
      </w:r>
      <w:r>
        <w:t xml:space="preserve">   Teacher    </w:t>
      </w:r>
      <w:r>
        <w:t xml:space="preserve">   Unfinished    </w:t>
      </w:r>
      <w:r>
        <w:t xml:space="preserve">   Vienna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Schubert</dc:title>
  <dcterms:created xsi:type="dcterms:W3CDTF">2021-10-11T07:29:30Z</dcterms:created>
  <dcterms:modified xsi:type="dcterms:W3CDTF">2021-10-11T07:29:30Z</dcterms:modified>
</cp:coreProperties>
</file>