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Fraud, Waste and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Responsibility    </w:t>
      </w:r>
      <w:r>
        <w:t xml:space="preserve">   Accountability    </w:t>
      </w:r>
      <w:r>
        <w:t xml:space="preserve">   Compliance    </w:t>
      </w:r>
      <w:r>
        <w:t xml:space="preserve">   Excessive    </w:t>
      </w:r>
      <w:r>
        <w:t xml:space="preserve">   Stark Law    </w:t>
      </w:r>
      <w:r>
        <w:t xml:space="preserve">   Report    </w:t>
      </w:r>
      <w:r>
        <w:t xml:space="preserve">   Prohibit    </w:t>
      </w:r>
      <w:r>
        <w:t xml:space="preserve">   Violation    </w:t>
      </w:r>
      <w:r>
        <w:t xml:space="preserve">   Reward    </w:t>
      </w:r>
      <w:r>
        <w:t xml:space="preserve">   Compensation    </w:t>
      </w:r>
      <w:r>
        <w:t xml:space="preserve">   Solicit    </w:t>
      </w:r>
      <w:r>
        <w:t xml:space="preserve">   Willful    </w:t>
      </w:r>
      <w:r>
        <w:t xml:space="preserve">   Kickback    </w:t>
      </w:r>
      <w:r>
        <w:t xml:space="preserve">   Renumeration    </w:t>
      </w:r>
      <w:r>
        <w:t xml:space="preserve">   Inducement    </w:t>
      </w:r>
      <w:r>
        <w:t xml:space="preserve">   Crime    </w:t>
      </w:r>
      <w:r>
        <w:t xml:space="preserve">   Penalty    </w:t>
      </w:r>
      <w:r>
        <w:t xml:space="preserve">   Abuse    </w:t>
      </w:r>
      <w:r>
        <w:t xml:space="preserve">   Waste    </w:t>
      </w:r>
      <w:r>
        <w:t xml:space="preserve">   Fraud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Fraud, Waste and Abuse</dc:title>
  <dcterms:created xsi:type="dcterms:W3CDTF">2021-10-11T07:30:11Z</dcterms:created>
  <dcterms:modified xsi:type="dcterms:W3CDTF">2021-10-11T07:30:11Z</dcterms:modified>
</cp:coreProperties>
</file>