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pendant    </w:t>
      </w:r>
      <w:r>
        <w:t xml:space="preserve">   ouvrir    </w:t>
      </w:r>
      <w:r>
        <w:t xml:space="preserve">   bouder    </w:t>
      </w:r>
      <w:r>
        <w:t xml:space="preserve">   commencer    </w:t>
      </w:r>
      <w:r>
        <w:t xml:space="preserve">   prononcer    </w:t>
      </w:r>
      <w:r>
        <w:t xml:space="preserve">   presque    </w:t>
      </w:r>
      <w:r>
        <w:t xml:space="preserve">   attendre    </w:t>
      </w:r>
      <w:r>
        <w:t xml:space="preserve">   entrer    </w:t>
      </w:r>
      <w:r>
        <w:t xml:space="preserve">   entendre    </w:t>
      </w:r>
      <w:r>
        <w:t xml:space="preserve">   parler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2021-10-11T07:31:48Z</dcterms:created>
  <dcterms:modified xsi:type="dcterms:W3CDTF">2021-10-11T07:31:48Z</dcterms:modified>
</cp:coreProperties>
</file>