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Easter Traditions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C'est bizarre    </w:t>
      </w:r>
      <w:r>
        <w:t xml:space="preserve">   La Cene    </w:t>
      </w:r>
      <w:r>
        <w:t xml:space="preserve">   Le cereme    </w:t>
      </w:r>
      <w:r>
        <w:t xml:space="preserve">   le Dimache des Rameaux    </w:t>
      </w:r>
      <w:r>
        <w:t xml:space="preserve">   le Mecredi des Centres    </w:t>
      </w:r>
      <w:r>
        <w:t xml:space="preserve">   les cloches sont passees    </w:t>
      </w:r>
      <w:r>
        <w:t xml:space="preserve">   les nids    </w:t>
      </w:r>
      <w:r>
        <w:t xml:space="preserve">   les palmes tresses    </w:t>
      </w:r>
      <w:r>
        <w:t xml:space="preserve">   Paques Fleuries    </w:t>
      </w:r>
      <w:r>
        <w:t xml:space="preserve">   pascal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Easter Traditions </dc:title>
  <dcterms:created xsi:type="dcterms:W3CDTF">2021-10-11T07:32:57Z</dcterms:created>
  <dcterms:modified xsi:type="dcterms:W3CDTF">2021-10-11T07:32:57Z</dcterms:modified>
</cp:coreProperties>
</file>