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paresseux    </w:t>
      </w:r>
      <w:r>
        <w:t xml:space="preserve">   intelligent    </w:t>
      </w:r>
      <w:r>
        <w:t xml:space="preserve">   fatigué    </w:t>
      </w:r>
      <w:r>
        <w:t xml:space="preserve">   facile    </w:t>
      </w:r>
      <w:r>
        <w:t xml:space="preserve">   ennuyeux    </w:t>
      </w:r>
      <w:r>
        <w:t xml:space="preserve">   difficile    </w:t>
      </w:r>
      <w:r>
        <w:t xml:space="preserve">   bizarre    </w:t>
      </w:r>
      <w:r>
        <w:t xml:space="preserve">   belle    </w:t>
      </w:r>
      <w:r>
        <w:t xml:space="preserve">   beau    </w:t>
      </w:r>
      <w:r>
        <w:t xml:space="preserve">   amical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Wordearch</dc:title>
  <dcterms:created xsi:type="dcterms:W3CDTF">2021-10-11T07:35:37Z</dcterms:created>
  <dcterms:modified xsi:type="dcterms:W3CDTF">2021-10-11T07:35:37Z</dcterms:modified>
</cp:coreProperties>
</file>