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aftershave and perfumes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farenheit    </w:t>
      </w:r>
      <w:r>
        <w:t xml:space="preserve">   gaultier    </w:t>
      </w:r>
      <w:r>
        <w:t xml:space="preserve">   scandal    </w:t>
      </w:r>
      <w:r>
        <w:t xml:space="preserve">   blackopium    </w:t>
      </w:r>
      <w:r>
        <w:t xml:space="preserve">   invictus    </w:t>
      </w:r>
      <w:r>
        <w:t xml:space="preserve">   ninaricci    </w:t>
      </w:r>
      <w:r>
        <w:t xml:space="preserve">   tresor    </w:t>
      </w:r>
      <w:r>
        <w:t xml:space="preserve">   lancome    </w:t>
      </w:r>
      <w:r>
        <w:t xml:space="preserve">   pacorabanne    </w:t>
      </w:r>
      <w:r>
        <w:t xml:space="preserve">   hermes    </w:t>
      </w:r>
      <w:r>
        <w:t xml:space="preserve">   paris    </w:t>
      </w:r>
      <w:r>
        <w:t xml:space="preserve">   coco    </w:t>
      </w:r>
      <w:r>
        <w:t xml:space="preserve">   sauvage    </w:t>
      </w:r>
      <w:r>
        <w:t xml:space="preserve">   apresrasage    </w:t>
      </w:r>
      <w:r>
        <w:t xml:space="preserve">   parfum    </w:t>
      </w:r>
      <w:r>
        <w:t xml:space="preserve">   loreal    </w:t>
      </w:r>
      <w:r>
        <w:t xml:space="preserve">   givenchy    </w:t>
      </w:r>
      <w:r>
        <w:t xml:space="preserve">   yvessaintlaurent    </w:t>
      </w:r>
      <w:r>
        <w:t xml:space="preserve">   lacoste    </w:t>
      </w:r>
      <w:r>
        <w:t xml:space="preserve">   dior    </w:t>
      </w:r>
      <w:r>
        <w:t xml:space="preserve">   guerlain    </w:t>
      </w:r>
      <w:r>
        <w:t xml:space="preserve">   chanel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aftershave and perfumes</dc:title>
  <dcterms:created xsi:type="dcterms:W3CDTF">2021-10-11T07:32:15Z</dcterms:created>
  <dcterms:modified xsi:type="dcterms:W3CDTF">2021-10-11T07:32:15Z</dcterms:modified>
</cp:coreProperties>
</file>