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Saisir    </w:t>
      </w:r>
      <w:r>
        <w:t xml:space="preserve">   Elle obesit    </w:t>
      </w:r>
      <w:r>
        <w:t xml:space="preserve">   Tu obeis    </w:t>
      </w:r>
      <w:r>
        <w:t xml:space="preserve">   Avertir    </w:t>
      </w:r>
      <w:r>
        <w:t xml:space="preserve">   Tu choisis    </w:t>
      </w:r>
      <w:r>
        <w:t xml:space="preserve">   il batit    </w:t>
      </w:r>
      <w:r>
        <w:t xml:space="preserve">   Benir    </w:t>
      </w:r>
      <w:r>
        <w:t xml:space="preserve">   Nourrir    </w:t>
      </w:r>
      <w:r>
        <w:t xml:space="preserve">   Guerir    </w:t>
      </w:r>
      <w:r>
        <w:t xml:space="preserve">   Rougir    </w:t>
      </w:r>
      <w:r>
        <w:t xml:space="preserve">   Je baits    </w:t>
      </w:r>
      <w:r>
        <w:t xml:space="preserve">   Je remplis    </w:t>
      </w:r>
      <w:r>
        <w:t xml:space="preserve">   Viellir    </w:t>
      </w:r>
      <w:r>
        <w:t xml:space="preserve">   Tu megigis    </w:t>
      </w:r>
      <w:r>
        <w:t xml:space="preserve">   Obeir    </w:t>
      </w:r>
      <w:r>
        <w:t xml:space="preserve">   Definir    </w:t>
      </w:r>
      <w:r>
        <w:t xml:space="preserve">   Batir    </w:t>
      </w:r>
      <w:r>
        <w:t xml:space="preserve">   Elles choissent    </w:t>
      </w:r>
      <w:r>
        <w:t xml:space="preserve">   Choisir    </w:t>
      </w:r>
      <w:r>
        <w:t xml:space="preserve">   Elle rougit    </w:t>
      </w:r>
      <w:r>
        <w:t xml:space="preserve">   Je finis    </w:t>
      </w:r>
      <w:r>
        <w:t xml:space="preserve">   Remplir    </w:t>
      </w:r>
      <w:r>
        <w:t xml:space="preserve">   Nous batissons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verbs </dc:title>
  <dcterms:created xsi:type="dcterms:W3CDTF">2021-10-11T07:33:51Z</dcterms:created>
  <dcterms:modified xsi:type="dcterms:W3CDTF">2021-10-11T07:33:51Z</dcterms:modified>
</cp:coreProperties>
</file>