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l’orphelinat    </w:t>
      </w:r>
      <w:r>
        <w:t xml:space="preserve">   Bonbons    </w:t>
      </w:r>
      <w:r>
        <w:t xml:space="preserve">   Film    </w:t>
      </w:r>
      <w:r>
        <w:t xml:space="preserve">   Grise    </w:t>
      </w:r>
      <w:r>
        <w:t xml:space="preserve">   Personnage    </w:t>
      </w:r>
      <w:r>
        <w:t xml:space="preserve">   Dentiste    </w:t>
      </w:r>
      <w:r>
        <w:t xml:space="preserve">   Police    </w:t>
      </w:r>
      <w:r>
        <w:t xml:space="preserve">   S’appelle    </w:t>
      </w:r>
      <w:r>
        <w:t xml:space="preserve">   T’appelle    </w:t>
      </w:r>
      <w:r>
        <w:t xml:space="preserve">   M’appelle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2021-10-11T07:34:21Z</dcterms:created>
  <dcterms:modified xsi:type="dcterms:W3CDTF">2021-10-11T07:34:21Z</dcterms:modified>
</cp:coreProperties>
</file>