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Freo Dockers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Pavlich    </w:t>
      </w:r>
      <w:r>
        <w:t xml:space="preserve">   Barlow    </w:t>
      </w:r>
      <w:r>
        <w:t xml:space="preserve">   Hill    </w:t>
      </w:r>
      <w:r>
        <w:t xml:space="preserve">   Sandilands    </w:t>
      </w:r>
      <w:r>
        <w:t xml:space="preserve">   Walters    </w:t>
      </w:r>
      <w:r>
        <w:t xml:space="preserve">   Johnson    </w:t>
      </w:r>
      <w:r>
        <w:t xml:space="preserve">   Neale    </w:t>
      </w:r>
      <w:r>
        <w:t xml:space="preserve">   Mundy    </w:t>
      </w:r>
      <w:r>
        <w:t xml:space="preserve">   Ballantyne    </w:t>
      </w:r>
      <w:r>
        <w:t xml:space="preserve">   Nat Fyfe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Freo Dockers PLayers</dc:title>
  <dcterms:created xsi:type="dcterms:W3CDTF">2021-10-11T07:35:46Z</dcterms:created>
  <dcterms:modified xsi:type="dcterms:W3CDTF">2021-10-11T07:35:46Z</dcterms:modified>
</cp:coreProperties>
</file>