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Frequency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Gamma Rays Waves    </w:t>
      </w:r>
      <w:r>
        <w:t xml:space="preserve">   X Rays Waves    </w:t>
      </w:r>
      <w:r>
        <w:t xml:space="preserve">   Ultraviolet Waves    </w:t>
      </w:r>
      <w:r>
        <w:t xml:space="preserve">   Visible Light Rays Waves    </w:t>
      </w:r>
      <w:r>
        <w:t xml:space="preserve">   Infrared Waves    </w:t>
      </w:r>
      <w:r>
        <w:t xml:space="preserve">   Microwaves    </w:t>
      </w:r>
      <w:r>
        <w:t xml:space="preserve">   Radio Waves    </w:t>
      </w:r>
      <w:r>
        <w:t xml:space="preserve">   Mechanical Waves    </w:t>
      </w:r>
      <w:r>
        <w:t xml:space="preserve">   Sound Waves    </w:t>
      </w:r>
      <w:r>
        <w:t xml:space="preserve">   Frequency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Frequency Waves</dc:title>
  <dcterms:created xsi:type="dcterms:W3CDTF">2021-10-11T07:35:56Z</dcterms:created>
  <dcterms:modified xsi:type="dcterms:W3CDTF">2021-10-11T07:35:56Z</dcterms:modified>
</cp:coreProperties>
</file>