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Frühstück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Brot    </w:t>
      </w:r>
      <w:r>
        <w:t xml:space="preserve">   Butter    </w:t>
      </w:r>
      <w:r>
        <w:t xml:space="preserve">   Ei    </w:t>
      </w:r>
      <w:r>
        <w:t xml:space="preserve">   Käse    </w:t>
      </w:r>
      <w:r>
        <w:t xml:space="preserve">   Marmelade    </w:t>
      </w:r>
      <w:r>
        <w:t xml:space="preserve">   Milch    </w:t>
      </w:r>
      <w:r>
        <w:t xml:space="preserve">   Obst    </w:t>
      </w:r>
      <w:r>
        <w:t xml:space="preserve">   Orange    </w:t>
      </w:r>
      <w:r>
        <w:t xml:space="preserve">   Saft    </w:t>
      </w:r>
      <w:r>
        <w:t xml:space="preserve">   Salad    </w:t>
      </w:r>
      <w:r>
        <w:t xml:space="preserve">   Schinken    </w:t>
      </w:r>
      <w:r>
        <w:t xml:space="preserve">   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Frühstück</dc:title>
  <dcterms:created xsi:type="dcterms:W3CDTF">2021-10-11T07:40:13Z</dcterms:created>
  <dcterms:modified xsi:type="dcterms:W3CDTF">2021-10-11T07:40:13Z</dcterms:modified>
</cp:coreProperties>
</file>